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518231" w14:textId="45B63695" w:rsidR="00310696" w:rsidRDefault="003216FD" w:rsidP="00310696">
      <w:pPr>
        <w:widowControl w:val="0"/>
        <w:rPr>
          <w:lang w:val="en-US"/>
        </w:rPr>
      </w:pPr>
      <w:r w:rsidRPr="00942116">
        <w:rPr>
          <w:b/>
          <w:bCs/>
        </w:rPr>
        <w:t xml:space="preserve">Supplementary </w:t>
      </w:r>
      <w:r w:rsidR="007E16BA" w:rsidRPr="00942116">
        <w:rPr>
          <w:b/>
          <w:bCs/>
        </w:rPr>
        <w:t xml:space="preserve">information for </w:t>
      </w:r>
      <w:r w:rsidR="00314C89">
        <w:rPr>
          <w:b/>
          <w:bCs/>
        </w:rPr>
        <w:t>“</w:t>
      </w:r>
      <w:r w:rsidR="001F042B">
        <w:rPr>
          <w:b/>
          <w:bCs/>
        </w:rPr>
        <w:t>Impact of subtropical weather and provisioning on the body condition of feral cattle</w:t>
      </w:r>
      <w:r w:rsidR="00314C89">
        <w:rPr>
          <w:b/>
          <w:bCs/>
        </w:rPr>
        <w:t>”</w:t>
      </w:r>
    </w:p>
    <w:p w14:paraId="2AB5070A" w14:textId="77777777" w:rsidR="00310696" w:rsidRDefault="00310696" w:rsidP="00310696">
      <w:pPr>
        <w:widowControl w:val="0"/>
        <w:rPr>
          <w:lang w:val="en-US"/>
        </w:rPr>
      </w:pPr>
    </w:p>
    <w:p w14:paraId="0F6B7924" w14:textId="77777777" w:rsidR="00C459A2" w:rsidRPr="007E66E0" w:rsidRDefault="00C459A2" w:rsidP="00C459A2">
      <w:pPr>
        <w:widowControl w:val="0"/>
        <w:spacing w:after="0" w:line="360" w:lineRule="auto"/>
        <w:jc w:val="both"/>
        <w:rPr>
          <w:u w:val="single"/>
          <w:lang w:val="en-US"/>
        </w:rPr>
      </w:pPr>
      <w:r w:rsidRPr="007E66E0">
        <w:rPr>
          <w:u w:val="single"/>
          <w:lang w:val="en-US"/>
        </w:rPr>
        <w:t>Supplementary information:</w:t>
      </w:r>
    </w:p>
    <w:p w14:paraId="29131D37" w14:textId="77777777" w:rsidR="00C459A2" w:rsidRDefault="00C459A2" w:rsidP="00C459A2">
      <w:pPr>
        <w:widowControl w:val="0"/>
        <w:spacing w:after="0" w:line="360" w:lineRule="auto"/>
        <w:jc w:val="both"/>
        <w:rPr>
          <w:lang w:val="en-US"/>
        </w:rPr>
      </w:pPr>
      <w:r>
        <w:rPr>
          <w:lang w:val="en-US"/>
        </w:rPr>
        <w:t xml:space="preserve">Supplementary information S1: Inclusion criteria of group size of Hong Kong cattle and details on group dynamics in our sample (n=262). </w:t>
      </w:r>
    </w:p>
    <w:p w14:paraId="113A7A85" w14:textId="77777777" w:rsidR="00C459A2" w:rsidRDefault="00C459A2" w:rsidP="00310696">
      <w:pPr>
        <w:widowControl w:val="0"/>
        <w:rPr>
          <w:u w:val="single"/>
          <w:lang w:val="en-US"/>
        </w:rPr>
      </w:pPr>
    </w:p>
    <w:p w14:paraId="056655C0" w14:textId="77777777" w:rsidR="00C459A2" w:rsidRDefault="00C459A2" w:rsidP="00310696">
      <w:pPr>
        <w:widowControl w:val="0"/>
        <w:rPr>
          <w:u w:val="single"/>
          <w:lang w:val="en-US"/>
        </w:rPr>
      </w:pPr>
    </w:p>
    <w:p w14:paraId="139D5861" w14:textId="0B7AE9C1" w:rsidR="00942116" w:rsidRPr="00310696" w:rsidRDefault="00AB2225" w:rsidP="00310696">
      <w:pPr>
        <w:widowControl w:val="0"/>
        <w:rPr>
          <w:lang w:val="en-US"/>
        </w:rPr>
      </w:pPr>
      <w:r w:rsidRPr="00AB2225">
        <w:rPr>
          <w:u w:val="single"/>
          <w:lang w:val="en-US"/>
        </w:rPr>
        <w:t>Tables:</w:t>
      </w:r>
    </w:p>
    <w:p w14:paraId="778692F2" w14:textId="73BE9213" w:rsidR="002D5701" w:rsidRPr="0029564E" w:rsidRDefault="002D5701" w:rsidP="00310696">
      <w:pPr>
        <w:widowControl w:val="0"/>
        <w:rPr>
          <w:rStyle w:val="normaltextrun"/>
          <w:lang w:val="en-US"/>
        </w:rPr>
      </w:pPr>
      <w:r w:rsidRPr="0029564E">
        <w:rPr>
          <w:rStyle w:val="normaltextrun"/>
          <w:lang w:val="en-US"/>
        </w:rPr>
        <w:t>Table S</w:t>
      </w:r>
      <w:r w:rsidR="00314C89">
        <w:rPr>
          <w:rStyle w:val="normaltextrun"/>
          <w:lang w:val="en-US"/>
        </w:rPr>
        <w:t>1</w:t>
      </w:r>
      <w:r w:rsidRPr="0029564E">
        <w:rPr>
          <w:rStyle w:val="normaltextrun"/>
          <w:lang w:val="en-US"/>
        </w:rPr>
        <w:t>: Hong Kong cattle</w:t>
      </w:r>
      <w:r>
        <w:rPr>
          <w:rStyle w:val="normaltextrun"/>
          <w:lang w:val="en-US"/>
        </w:rPr>
        <w:t xml:space="preserve"> Body Condition Score (BCS) scale summary. The scale was from 1 to 9 and was based on literature from beef cattle. As extreme scores (BCS 1 and BCS 9) were never observed, they are not included below.</w:t>
      </w:r>
    </w:p>
    <w:p w14:paraId="2A681F54" w14:textId="77777777" w:rsidR="002D5701" w:rsidRDefault="002D5701" w:rsidP="00310696">
      <w:pPr>
        <w:widowControl w:val="0"/>
        <w:spacing w:after="0" w:line="360" w:lineRule="auto"/>
        <w:jc w:val="both"/>
        <w:rPr>
          <w:lang w:val="en-US"/>
        </w:rPr>
      </w:pPr>
    </w:p>
    <w:p w14:paraId="2D82C49E" w14:textId="4859CCAA" w:rsidR="002D5701" w:rsidRDefault="00A800B6" w:rsidP="00310696">
      <w:pPr>
        <w:widowControl w:val="0"/>
        <w:jc w:val="both"/>
        <w:rPr>
          <w:rStyle w:val="normaltextrun"/>
          <w:lang w:val="en-US"/>
        </w:rPr>
      </w:pPr>
      <w:r>
        <w:rPr>
          <w:rStyle w:val="normaltextrun"/>
          <w:lang w:val="en-US"/>
        </w:rPr>
        <w:t>Table S</w:t>
      </w:r>
      <w:r w:rsidR="00314C89">
        <w:rPr>
          <w:rStyle w:val="normaltextrun"/>
          <w:lang w:val="en-US"/>
        </w:rPr>
        <w:t>2</w:t>
      </w:r>
      <w:r>
        <w:rPr>
          <w:rStyle w:val="normaltextrun"/>
          <w:lang w:val="en-US"/>
        </w:rPr>
        <w:t xml:space="preserve">: </w:t>
      </w:r>
      <w:r w:rsidRPr="00457430">
        <w:t>Body Condition Scores</w:t>
      </w:r>
      <w:r>
        <w:t xml:space="preserve"> (BCS) </w:t>
      </w:r>
      <w:r w:rsidR="008A21D4">
        <w:t>were correlated from one week to the subsequent after training</w:t>
      </w:r>
      <w:r w:rsidRPr="00FD7DAA">
        <w:rPr>
          <w:rStyle w:val="normaltextrun"/>
          <w:lang w:val="en-US"/>
        </w:rPr>
        <w:t xml:space="preserve"> April 1st 2022 to May 5th 2022</w:t>
      </w:r>
      <w:r>
        <w:rPr>
          <w:rStyle w:val="normaltextrun"/>
          <w:lang w:val="en-US"/>
        </w:rPr>
        <w:t xml:space="preserve"> in a cattle herd (n=60)</w:t>
      </w:r>
      <w:r w:rsidRPr="00457430">
        <w:t xml:space="preserve">. </w:t>
      </w:r>
      <w:r>
        <w:t xml:space="preserve">Bold indicates significant correlation values. </w:t>
      </w:r>
    </w:p>
    <w:p w14:paraId="6D3D0A8C" w14:textId="77777777" w:rsidR="00A800B6" w:rsidRDefault="00A800B6" w:rsidP="00310696">
      <w:pPr>
        <w:widowControl w:val="0"/>
        <w:spacing w:after="0" w:line="360" w:lineRule="auto"/>
        <w:jc w:val="both"/>
        <w:rPr>
          <w:lang w:val="en-US"/>
        </w:rPr>
      </w:pPr>
    </w:p>
    <w:p w14:paraId="3C8F0AE2" w14:textId="259A0996" w:rsidR="00CB4D7B" w:rsidRPr="00DD3616" w:rsidRDefault="00CB4D7B" w:rsidP="00310696">
      <w:pPr>
        <w:widowControl w:val="0"/>
        <w:spacing w:after="0"/>
        <w:rPr>
          <w:lang w:val="en-US"/>
        </w:rPr>
      </w:pPr>
      <w:r w:rsidRPr="00DD3616">
        <w:rPr>
          <w:lang w:val="en-US"/>
        </w:rPr>
        <w:t>Table S</w:t>
      </w:r>
      <w:r w:rsidR="00314C89">
        <w:rPr>
          <w:lang w:val="en-US"/>
        </w:rPr>
        <w:t>3</w:t>
      </w:r>
      <w:r w:rsidRPr="00DD3616">
        <w:rPr>
          <w:lang w:val="en-US"/>
        </w:rPr>
        <w:t xml:space="preserve">: </w:t>
      </w:r>
      <w:r w:rsidR="00843DED">
        <w:rPr>
          <w:lang w:val="en-US"/>
        </w:rPr>
        <w:t>W</w:t>
      </w:r>
      <w:r>
        <w:rPr>
          <w:lang w:val="en-US"/>
        </w:rPr>
        <w:t>eather</w:t>
      </w:r>
      <w:r w:rsidRPr="003D2279">
        <w:rPr>
          <w:lang w:val="en-US"/>
        </w:rPr>
        <w:t xml:space="preserve"> variables extracted from the Hong Kong Observatory (HKO) </w:t>
      </w:r>
      <w:r>
        <w:rPr>
          <w:lang w:val="en-US"/>
        </w:rPr>
        <w:t>averaged per month for the study period of body condition scoring</w:t>
      </w:r>
    </w:p>
    <w:p w14:paraId="4322E46A" w14:textId="77777777" w:rsidR="00CB4D7B" w:rsidRDefault="00CB4D7B" w:rsidP="00310696">
      <w:pPr>
        <w:widowControl w:val="0"/>
        <w:spacing w:after="0" w:line="360" w:lineRule="auto"/>
        <w:jc w:val="both"/>
        <w:rPr>
          <w:lang w:val="en-US"/>
        </w:rPr>
      </w:pPr>
    </w:p>
    <w:p w14:paraId="170DB8C6" w14:textId="2711481F" w:rsidR="00827619" w:rsidRDefault="00827619" w:rsidP="00310696">
      <w:pPr>
        <w:widowControl w:val="0"/>
        <w:spacing w:after="0" w:line="360" w:lineRule="auto"/>
        <w:jc w:val="both"/>
      </w:pPr>
      <w:r>
        <w:t>Table S</w:t>
      </w:r>
      <w:r w:rsidR="00314C89">
        <w:t>4</w:t>
      </w:r>
      <w:r>
        <w:t xml:space="preserve">: </w:t>
      </w:r>
      <w:r w:rsidR="00752BB1">
        <w:t>S</w:t>
      </w:r>
      <w:r>
        <w:t>elected Sliding windows of weather variables in Hong Kong over the period of September 2022 to August 2024</w:t>
      </w:r>
      <w:r w:rsidR="00752BB1">
        <w:t xml:space="preserve"> were correlated to one another, though correlations were moderate (&lt;0.5).</w:t>
      </w:r>
    </w:p>
    <w:p w14:paraId="04D9C0D5" w14:textId="77777777" w:rsidR="00CB4D7B" w:rsidRDefault="00CB4D7B" w:rsidP="00310696">
      <w:pPr>
        <w:widowControl w:val="0"/>
        <w:spacing w:after="0" w:line="360" w:lineRule="auto"/>
        <w:jc w:val="both"/>
      </w:pPr>
    </w:p>
    <w:p w14:paraId="26E0EE36" w14:textId="2EFCADC2" w:rsidR="00310696" w:rsidRPr="00A90312" w:rsidRDefault="00310696" w:rsidP="00310696">
      <w:pPr>
        <w:widowControl w:val="0"/>
        <w:spacing w:after="0" w:line="360" w:lineRule="auto"/>
        <w:jc w:val="both"/>
        <w:rPr>
          <w:sz w:val="28"/>
          <w:szCs w:val="28"/>
          <w:lang w:val="en-US"/>
        </w:rPr>
      </w:pPr>
      <w:r w:rsidRPr="00A90312">
        <w:rPr>
          <w:lang w:val="en-US"/>
        </w:rPr>
        <w:t>Table S</w:t>
      </w:r>
      <w:r w:rsidR="00314C89">
        <w:rPr>
          <w:lang w:val="en-US"/>
        </w:rPr>
        <w:t>5</w:t>
      </w:r>
      <w:r w:rsidRPr="00A90312">
        <w:rPr>
          <w:lang w:val="en-US"/>
        </w:rPr>
        <w:t xml:space="preserve">: Body Condition Score of </w:t>
      </w:r>
      <w:r>
        <w:rPr>
          <w:lang w:val="en-US"/>
        </w:rPr>
        <w:t>Hong Kong</w:t>
      </w:r>
      <w:r w:rsidRPr="00A90312">
        <w:rPr>
          <w:lang w:val="en-US"/>
        </w:rPr>
        <w:t xml:space="preserve"> cattle (n=2</w:t>
      </w:r>
      <w:r>
        <w:rPr>
          <w:lang w:val="en-US"/>
        </w:rPr>
        <w:t>5</w:t>
      </w:r>
      <w:r w:rsidRPr="00A90312">
        <w:rPr>
          <w:lang w:val="en-US"/>
        </w:rPr>
        <w:t>2) varied by month and year, as modelled by Ordinal Logistic Regression.</w:t>
      </w:r>
    </w:p>
    <w:p w14:paraId="24258DFC" w14:textId="77777777" w:rsidR="007E66E0" w:rsidRDefault="007E66E0" w:rsidP="00310696">
      <w:pPr>
        <w:widowControl w:val="0"/>
        <w:spacing w:after="0" w:line="360" w:lineRule="auto"/>
        <w:jc w:val="both"/>
        <w:rPr>
          <w:lang w:val="en-US"/>
        </w:rPr>
      </w:pPr>
    </w:p>
    <w:p w14:paraId="4E441F2A" w14:textId="44D0C933" w:rsidR="00B27A0F" w:rsidRDefault="00C459A2" w:rsidP="00310696">
      <w:pPr>
        <w:widowControl w:val="0"/>
        <w:spacing w:after="0" w:line="360" w:lineRule="auto"/>
        <w:jc w:val="both"/>
        <w:rPr>
          <w:lang w:val="en-US"/>
        </w:rPr>
      </w:pPr>
      <w:bookmarkStart w:id="0" w:name="_Hlk226022259"/>
      <w:r w:rsidRPr="00C459A2">
        <w:rPr>
          <w:lang w:val="en-US"/>
        </w:rPr>
        <w:t xml:space="preserve">Table S6: Sliding windows of Standardized Precipitation Evapotranspiration Index (SPEI) in Hong Kong over the period of September 2022 to August 2024 </w:t>
      </w:r>
      <w:bookmarkStart w:id="1" w:name="_Hlk226022132"/>
      <w:r w:rsidRPr="00C459A2">
        <w:rPr>
          <w:lang w:val="en-US"/>
        </w:rPr>
        <w:t>in non-provisioned (n= 123) and provisioned herds (n= 132), as well as females (n= 132) and males (n= 120).</w:t>
      </w:r>
      <w:bookmarkEnd w:id="1"/>
    </w:p>
    <w:bookmarkEnd w:id="0"/>
    <w:p w14:paraId="18553041" w14:textId="18C37415" w:rsidR="00C459A2" w:rsidRDefault="00C459A2" w:rsidP="00310696">
      <w:pPr>
        <w:widowControl w:val="0"/>
        <w:spacing w:after="0" w:line="360" w:lineRule="auto"/>
        <w:jc w:val="both"/>
        <w:rPr>
          <w:lang w:val="en-US"/>
        </w:rPr>
      </w:pPr>
    </w:p>
    <w:p w14:paraId="1D491935" w14:textId="77777777" w:rsidR="00C459A2" w:rsidRDefault="00C459A2" w:rsidP="00310696">
      <w:pPr>
        <w:widowControl w:val="0"/>
        <w:spacing w:after="0" w:line="360" w:lineRule="auto"/>
        <w:jc w:val="both"/>
        <w:rPr>
          <w:lang w:val="en-US"/>
        </w:rPr>
      </w:pPr>
    </w:p>
    <w:p w14:paraId="5DB0D7AD" w14:textId="77777777" w:rsidR="0008244D" w:rsidRDefault="0008244D" w:rsidP="00310696">
      <w:pPr>
        <w:widowControl w:val="0"/>
        <w:spacing w:after="0" w:line="360" w:lineRule="auto"/>
        <w:jc w:val="both"/>
        <w:rPr>
          <w:lang w:val="en-US"/>
        </w:rPr>
      </w:pPr>
    </w:p>
    <w:p w14:paraId="26F3C37D" w14:textId="77777777" w:rsidR="00B27A0F" w:rsidRDefault="00B27A0F" w:rsidP="00310696">
      <w:pPr>
        <w:widowControl w:val="0"/>
        <w:spacing w:after="0" w:line="360" w:lineRule="auto"/>
        <w:jc w:val="both"/>
        <w:rPr>
          <w:lang w:val="en-US"/>
        </w:rPr>
      </w:pPr>
    </w:p>
    <w:p w14:paraId="52CC8063" w14:textId="56B5773F" w:rsidR="00047FAD" w:rsidRPr="00047FAD" w:rsidRDefault="00047FAD" w:rsidP="00C459A2">
      <w:pPr>
        <w:keepNext/>
        <w:keepLines/>
        <w:spacing w:after="0" w:line="360" w:lineRule="auto"/>
        <w:jc w:val="both"/>
        <w:rPr>
          <w:u w:val="single"/>
          <w:lang w:val="en-US"/>
        </w:rPr>
      </w:pPr>
      <w:r w:rsidRPr="00047FAD">
        <w:rPr>
          <w:u w:val="single"/>
          <w:lang w:val="en-US"/>
        </w:rPr>
        <w:t>Figures:</w:t>
      </w:r>
    </w:p>
    <w:p w14:paraId="0929DC9D" w14:textId="6ADB01F8" w:rsidR="00C61A3F" w:rsidRDefault="00047FAD" w:rsidP="00C459A2">
      <w:pPr>
        <w:keepNext/>
        <w:keepLines/>
        <w:spacing w:line="360" w:lineRule="auto"/>
        <w:jc w:val="both"/>
        <w:rPr>
          <w:lang w:val="en-US"/>
        </w:rPr>
      </w:pPr>
      <w:r>
        <w:rPr>
          <w:lang w:val="en-US"/>
        </w:rPr>
        <w:t>Fi</w:t>
      </w:r>
      <w:r w:rsidRPr="00765ECB">
        <w:rPr>
          <w:lang w:val="en-US"/>
        </w:rPr>
        <w:t xml:space="preserve">gure </w:t>
      </w:r>
      <w:r>
        <w:rPr>
          <w:lang w:val="en-US"/>
        </w:rPr>
        <w:t>S1</w:t>
      </w:r>
      <w:r w:rsidRPr="00765ECB">
        <w:rPr>
          <w:lang w:val="en-US"/>
        </w:rPr>
        <w:t xml:space="preserve">: </w:t>
      </w:r>
      <w:r>
        <w:rPr>
          <w:lang w:val="en-US"/>
        </w:rPr>
        <w:t>Body Condition Score (BCS) of Hong Kong cattle (n=252) was predicted by (A) the maximum cloud cover Sliding Window (SW); (B) the maximum sunshine SW;</w:t>
      </w:r>
      <w:r w:rsidRPr="00813FD1">
        <w:rPr>
          <w:lang w:val="en-US"/>
        </w:rPr>
        <w:t xml:space="preserve"> </w:t>
      </w:r>
      <w:r>
        <w:rPr>
          <w:lang w:val="en-US"/>
        </w:rPr>
        <w:t>(C)</w:t>
      </w:r>
      <w:r w:rsidRPr="00813FD1">
        <w:rPr>
          <w:lang w:val="en-US"/>
        </w:rPr>
        <w:t xml:space="preserve"> </w:t>
      </w:r>
      <w:r>
        <w:rPr>
          <w:lang w:val="en-US"/>
        </w:rPr>
        <w:t>the maximum wind speed</w:t>
      </w:r>
      <w:r w:rsidRPr="004D2205">
        <w:rPr>
          <w:lang w:val="en-US"/>
        </w:rPr>
        <w:t xml:space="preserve"> </w:t>
      </w:r>
      <w:r>
        <w:rPr>
          <w:lang w:val="en-US"/>
        </w:rPr>
        <w:t>SW and (D) the maximum</w:t>
      </w:r>
      <w:r w:rsidRPr="00406885">
        <w:rPr>
          <w:lang w:val="en-US"/>
        </w:rPr>
        <w:t xml:space="preserve"> </w:t>
      </w:r>
      <w:r w:rsidRPr="00160D0F">
        <w:rPr>
          <w:lang w:val="en-US"/>
        </w:rPr>
        <w:t>Standardized Precipitation Evapotranspiration (SPEI)</w:t>
      </w:r>
      <w:r>
        <w:rPr>
          <w:lang w:val="en-US"/>
        </w:rPr>
        <w:t xml:space="preserve"> SW, as estimated by Ordinal Logistic Regression. </w:t>
      </w:r>
    </w:p>
    <w:p w14:paraId="1E4A5313" w14:textId="77777777" w:rsidR="00C459A2" w:rsidRDefault="00C459A2">
      <w:pPr>
        <w:rPr>
          <w:lang w:val="en-US"/>
        </w:rPr>
      </w:pPr>
      <w:r>
        <w:rPr>
          <w:lang w:val="en-US"/>
        </w:rPr>
        <w:br w:type="page"/>
      </w:r>
    </w:p>
    <w:p w14:paraId="0F892D79" w14:textId="1858B5FC" w:rsidR="00C61A3F" w:rsidRDefault="00C61A3F" w:rsidP="00C61A3F">
      <w:pPr>
        <w:keepNext/>
        <w:spacing w:after="0" w:line="360" w:lineRule="auto"/>
        <w:jc w:val="both"/>
        <w:rPr>
          <w:lang w:val="en-US"/>
        </w:rPr>
      </w:pPr>
      <w:r>
        <w:rPr>
          <w:lang w:val="en-US"/>
        </w:rPr>
        <w:lastRenderedPageBreak/>
        <w:t>Supplementary information S1:</w:t>
      </w:r>
      <w:r w:rsidR="005B1CDD">
        <w:rPr>
          <w:lang w:val="en-US"/>
        </w:rPr>
        <w:t xml:space="preserve"> </w:t>
      </w:r>
      <w:r w:rsidR="008D2D5E">
        <w:rPr>
          <w:lang w:val="en-US"/>
        </w:rPr>
        <w:t xml:space="preserve">Inclusion criteria of group size of Hong Kong cattle and </w:t>
      </w:r>
      <w:r w:rsidR="007E66E0">
        <w:rPr>
          <w:lang w:val="en-US"/>
        </w:rPr>
        <w:t xml:space="preserve">details on group dynamics in our sample (n=262). </w:t>
      </w:r>
    </w:p>
    <w:p w14:paraId="2416970A" w14:textId="77777777" w:rsidR="007E66E0" w:rsidRDefault="007E66E0" w:rsidP="00C61A3F">
      <w:pPr>
        <w:keepNext/>
        <w:spacing w:after="0" w:line="360" w:lineRule="auto"/>
        <w:jc w:val="both"/>
        <w:rPr>
          <w:lang w:val="en-US"/>
        </w:rPr>
      </w:pPr>
    </w:p>
    <w:p w14:paraId="70412F26" w14:textId="1CA2328E" w:rsidR="00C61A3F" w:rsidRPr="00C61A3F" w:rsidRDefault="00C61A3F" w:rsidP="00C61A3F">
      <w:pPr>
        <w:keepNext/>
        <w:spacing w:after="0" w:line="360" w:lineRule="auto"/>
        <w:jc w:val="both"/>
        <w:rPr>
          <w:lang w:val="en-US"/>
        </w:rPr>
        <w:sectPr w:rsidR="00C61A3F" w:rsidRPr="00C61A3F">
          <w:footerReference w:type="default" r:id="rId6"/>
          <w:pgSz w:w="11906" w:h="16838"/>
          <w:pgMar w:top="1417" w:right="1417" w:bottom="1417" w:left="1417" w:header="708" w:footer="708" w:gutter="0"/>
          <w:cols w:space="708"/>
          <w:docGrid w:linePitch="360"/>
        </w:sectPr>
      </w:pPr>
      <w:r>
        <w:rPr>
          <w:lang w:val="en-US"/>
        </w:rPr>
        <w:t xml:space="preserve">Group size represents the number of cattle that were scored at least once in a group; 16% of individuals in our sample (23 males, 19 females) were recorded changing group, leading to some individuals being accounted for in the group size of multiple herds (up to three herds). Additionally, while group size does not include calves and juveniles, individuals that matured during our two-year sampling period and were therefore scored at some point during the sampling period were included; that was the case for 13 individuals (10 males and three females). Likewise, while eight deaths (five males and </w:t>
      </w:r>
      <w:r w:rsidRPr="00105245">
        <w:rPr>
          <w:lang w:val="en-US"/>
        </w:rPr>
        <w:t xml:space="preserve">three females) occurred during our sampling period, those individuals are still accounted for in group size. </w:t>
      </w:r>
    </w:p>
    <w:p w14:paraId="31EDD52E" w14:textId="4860507A" w:rsidR="00AE1D79" w:rsidRPr="0029564E" w:rsidRDefault="00AE1D79" w:rsidP="006D5E5A">
      <w:pPr>
        <w:rPr>
          <w:rStyle w:val="normaltextrun"/>
          <w:lang w:val="en-US"/>
        </w:rPr>
      </w:pPr>
      <w:r w:rsidRPr="0029564E">
        <w:rPr>
          <w:rStyle w:val="normaltextrun"/>
          <w:lang w:val="en-US"/>
        </w:rPr>
        <w:lastRenderedPageBreak/>
        <w:t>Table S</w:t>
      </w:r>
      <w:r w:rsidR="00314C89">
        <w:rPr>
          <w:rStyle w:val="normaltextrun"/>
          <w:lang w:val="en-US"/>
        </w:rPr>
        <w:t>1</w:t>
      </w:r>
      <w:r w:rsidRPr="0029564E">
        <w:rPr>
          <w:rStyle w:val="normaltextrun"/>
          <w:lang w:val="en-US"/>
        </w:rPr>
        <w:t>: Hong Kong cattle</w:t>
      </w:r>
      <w:r>
        <w:rPr>
          <w:rStyle w:val="normaltextrun"/>
          <w:lang w:val="en-US"/>
        </w:rPr>
        <w:t xml:space="preserve"> Body Condition Score (BCS) </w:t>
      </w:r>
      <w:r w:rsidR="00C97D3F">
        <w:rPr>
          <w:rStyle w:val="normaltextrun"/>
          <w:lang w:val="en-US"/>
        </w:rPr>
        <w:t xml:space="preserve">scale </w:t>
      </w:r>
      <w:r>
        <w:rPr>
          <w:rStyle w:val="normaltextrun"/>
          <w:lang w:val="en-US"/>
        </w:rPr>
        <w:t>summary. The scale</w:t>
      </w:r>
      <w:r w:rsidR="003A770D">
        <w:rPr>
          <w:rStyle w:val="normaltextrun"/>
          <w:lang w:val="en-US"/>
        </w:rPr>
        <w:t xml:space="preserve"> was</w:t>
      </w:r>
      <w:r>
        <w:rPr>
          <w:rStyle w:val="normaltextrun"/>
          <w:lang w:val="en-US"/>
        </w:rPr>
        <w:t xml:space="preserve"> </w:t>
      </w:r>
      <w:r w:rsidR="003A770D">
        <w:rPr>
          <w:rStyle w:val="normaltextrun"/>
          <w:lang w:val="en-US"/>
        </w:rPr>
        <w:t xml:space="preserve">from 1 to 9 and </w:t>
      </w:r>
      <w:r>
        <w:rPr>
          <w:rStyle w:val="normaltextrun"/>
          <w:lang w:val="en-US"/>
        </w:rPr>
        <w:t xml:space="preserve">was based on literature </w:t>
      </w:r>
      <w:r w:rsidR="003A770D">
        <w:rPr>
          <w:rStyle w:val="normaltextrun"/>
          <w:lang w:val="en-US"/>
        </w:rPr>
        <w:t>from</w:t>
      </w:r>
      <w:r>
        <w:rPr>
          <w:rStyle w:val="normaltextrun"/>
          <w:lang w:val="en-US"/>
        </w:rPr>
        <w:t xml:space="preserve"> beef cattle</w:t>
      </w:r>
      <w:r w:rsidR="00C61A3F">
        <w:rPr>
          <w:rStyle w:val="normaltextrun"/>
          <w:lang w:val="en-US"/>
        </w:rPr>
        <w:t>.</w:t>
      </w:r>
      <w:r w:rsidR="003A770D">
        <w:rPr>
          <w:rStyle w:val="normaltextrun"/>
          <w:lang w:val="en-US"/>
        </w:rPr>
        <w:t xml:space="preserve"> As</w:t>
      </w:r>
      <w:r>
        <w:rPr>
          <w:rStyle w:val="normaltextrun"/>
          <w:lang w:val="en-US"/>
        </w:rPr>
        <w:t xml:space="preserve"> extreme scores (BCS 1 and BCS 9) were never observed</w:t>
      </w:r>
      <w:r w:rsidR="003A770D">
        <w:rPr>
          <w:rStyle w:val="normaltextrun"/>
          <w:lang w:val="en-US"/>
        </w:rPr>
        <w:t xml:space="preserve">, they are not included </w:t>
      </w:r>
      <w:r w:rsidR="00627BD9">
        <w:rPr>
          <w:rStyle w:val="normaltextrun"/>
          <w:lang w:val="en-US"/>
        </w:rPr>
        <w:t>below.</w:t>
      </w:r>
    </w:p>
    <w:p w14:paraId="59CBFA2C" w14:textId="31629DD0" w:rsidR="00AE1D79" w:rsidRDefault="006D5E5A" w:rsidP="00AE1D79">
      <w:pPr>
        <w:keepNext/>
        <w:keepLines/>
        <w:spacing w:line="480" w:lineRule="auto"/>
        <w:rPr>
          <w:rStyle w:val="normaltextrun"/>
          <w:lang w:val="en-US"/>
        </w:rPr>
      </w:pPr>
      <w:r>
        <w:rPr>
          <w:rStyle w:val="normaltextrun"/>
          <w:noProof/>
          <w:lang w:val="en-US"/>
        </w:rPr>
        <w:drawing>
          <wp:inline distT="0" distB="0" distL="0" distR="0" wp14:anchorId="3B8054A7" wp14:editId="553810B3">
            <wp:extent cx="8793126" cy="4477469"/>
            <wp:effectExtent l="0" t="0" r="8255" b="0"/>
            <wp:docPr id="18770997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01301" cy="4481632"/>
                    </a:xfrm>
                    <a:prstGeom prst="rect">
                      <a:avLst/>
                    </a:prstGeom>
                    <a:noFill/>
                    <a:ln>
                      <a:noFill/>
                    </a:ln>
                  </pic:spPr>
                </pic:pic>
              </a:graphicData>
            </a:graphic>
          </wp:inline>
        </w:drawing>
      </w:r>
    </w:p>
    <w:p w14:paraId="2F4D0855" w14:textId="1F4A68B0" w:rsidR="00D337CD" w:rsidRPr="00D337CD" w:rsidRDefault="00D337CD" w:rsidP="00AE1D79">
      <w:pPr>
        <w:keepNext/>
        <w:keepLines/>
        <w:spacing w:line="480" w:lineRule="auto"/>
        <w:rPr>
          <w:rStyle w:val="normaltextrun"/>
          <w:i/>
          <w:lang w:val="en-US"/>
        </w:rPr>
      </w:pPr>
      <w:r w:rsidRPr="00D337CD">
        <w:rPr>
          <w:rStyle w:val="normaltextrun"/>
          <w:i/>
          <w:lang w:val="en-US"/>
        </w:rPr>
        <w:t>Note: This scale was adapted to the HK feral cattle based on beef cattle BCS (</w:t>
      </w:r>
      <w:proofErr w:type="spellStart"/>
      <w:r w:rsidRPr="00D337CD">
        <w:rPr>
          <w:rStyle w:val="normaltextrun"/>
          <w:i/>
          <w:lang w:val="en-US"/>
        </w:rPr>
        <w:t>D’Occhio</w:t>
      </w:r>
      <w:proofErr w:type="spellEnd"/>
      <w:r w:rsidRPr="00D337CD">
        <w:rPr>
          <w:rStyle w:val="normaltextrun"/>
          <w:i/>
          <w:lang w:val="en-US"/>
        </w:rPr>
        <w:t xml:space="preserve"> et al. 2019; </w:t>
      </w:r>
      <w:proofErr w:type="spellStart"/>
      <w:r w:rsidRPr="00D337CD">
        <w:rPr>
          <w:rStyle w:val="normaltextrun"/>
          <w:i/>
          <w:lang w:val="en-US"/>
        </w:rPr>
        <w:t>Weik</w:t>
      </w:r>
      <w:proofErr w:type="spellEnd"/>
      <w:r w:rsidRPr="00D337CD">
        <w:rPr>
          <w:rStyle w:val="normaltextrun"/>
          <w:i/>
          <w:lang w:val="en-US"/>
        </w:rPr>
        <w:t xml:space="preserve"> et al. 2021).</w:t>
      </w:r>
    </w:p>
    <w:p w14:paraId="2142E415" w14:textId="77777777" w:rsidR="006D5E5A" w:rsidRDefault="006D5E5A" w:rsidP="006D5E5A">
      <w:pPr>
        <w:rPr>
          <w:rStyle w:val="normaltextrun"/>
          <w:lang w:val="en-US"/>
        </w:rPr>
        <w:sectPr w:rsidR="006D5E5A" w:rsidSect="006D5E5A">
          <w:pgSz w:w="16838" w:h="11906" w:orient="landscape"/>
          <w:pgMar w:top="1417" w:right="1417" w:bottom="1417" w:left="1417" w:header="708" w:footer="708" w:gutter="0"/>
          <w:cols w:space="708"/>
          <w:docGrid w:linePitch="360"/>
        </w:sectPr>
      </w:pPr>
    </w:p>
    <w:p w14:paraId="08900722" w14:textId="3578C569" w:rsidR="00AE1D79" w:rsidRDefault="00AE1D79" w:rsidP="00643F03">
      <w:pPr>
        <w:jc w:val="both"/>
        <w:rPr>
          <w:rStyle w:val="normaltextrun"/>
          <w:lang w:val="en-US"/>
        </w:rPr>
      </w:pPr>
      <w:r>
        <w:rPr>
          <w:rStyle w:val="normaltextrun"/>
          <w:lang w:val="en-US"/>
        </w:rPr>
        <w:lastRenderedPageBreak/>
        <w:t>Table S</w:t>
      </w:r>
      <w:r w:rsidR="00314C89">
        <w:rPr>
          <w:rStyle w:val="normaltextrun"/>
          <w:lang w:val="en-US"/>
        </w:rPr>
        <w:t>2</w:t>
      </w:r>
      <w:r>
        <w:rPr>
          <w:rStyle w:val="normaltextrun"/>
          <w:lang w:val="en-US"/>
        </w:rPr>
        <w:t xml:space="preserve">: </w:t>
      </w:r>
      <w:r w:rsidR="00752BB1" w:rsidRPr="00457430">
        <w:t>Body Condition Scores</w:t>
      </w:r>
      <w:r w:rsidR="00752BB1">
        <w:t xml:space="preserve"> (BCS) were correlated from one week to the subsequent after training</w:t>
      </w:r>
      <w:r w:rsidR="00752BB1" w:rsidRPr="00FD7DAA">
        <w:rPr>
          <w:rStyle w:val="normaltextrun"/>
          <w:lang w:val="en-US"/>
        </w:rPr>
        <w:t xml:space="preserve"> April 1st 2022 to May 5th 2022</w:t>
      </w:r>
      <w:r w:rsidR="00752BB1">
        <w:rPr>
          <w:rStyle w:val="normaltextrun"/>
          <w:lang w:val="en-US"/>
        </w:rPr>
        <w:t xml:space="preserve"> in a cattle herd (n=60)</w:t>
      </w:r>
      <w:r w:rsidR="00752BB1" w:rsidRPr="00457430">
        <w:t xml:space="preserve">. </w:t>
      </w:r>
      <w:r w:rsidR="00752BB1">
        <w:t>Bold indicates significant correlation values.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460"/>
        <w:gridCol w:w="1510"/>
        <w:gridCol w:w="1510"/>
        <w:gridCol w:w="1510"/>
        <w:gridCol w:w="1511"/>
      </w:tblGrid>
      <w:tr w:rsidR="00AE1D79" w:rsidRPr="00FC5F23" w14:paraId="4558E2AB" w14:textId="77777777" w:rsidTr="00511B41">
        <w:trPr>
          <w:trHeight w:val="170"/>
        </w:trPr>
        <w:tc>
          <w:tcPr>
            <w:tcW w:w="1560" w:type="dxa"/>
            <w:tcBorders>
              <w:top w:val="single" w:sz="4" w:space="0" w:color="auto"/>
              <w:bottom w:val="single" w:sz="4" w:space="0" w:color="auto"/>
            </w:tcBorders>
          </w:tcPr>
          <w:p w14:paraId="186E472C" w14:textId="77777777" w:rsidR="00AE1D79" w:rsidRPr="00FC5F23" w:rsidRDefault="00AE1D79" w:rsidP="00511B41">
            <w:pPr>
              <w:keepNext/>
              <w:keepLines/>
              <w:spacing w:line="360" w:lineRule="auto"/>
              <w:rPr>
                <w:rStyle w:val="normaltextrun"/>
                <w:lang w:val="en-US"/>
              </w:rPr>
            </w:pPr>
            <w:r>
              <w:rPr>
                <w:rStyle w:val="normaltextrun"/>
                <w:lang w:val="en-US"/>
              </w:rPr>
              <w:t>Scoring Date</w:t>
            </w:r>
          </w:p>
        </w:tc>
        <w:tc>
          <w:tcPr>
            <w:tcW w:w="1460" w:type="dxa"/>
            <w:tcBorders>
              <w:top w:val="single" w:sz="4" w:space="0" w:color="auto"/>
              <w:bottom w:val="single" w:sz="4" w:space="0" w:color="auto"/>
            </w:tcBorders>
          </w:tcPr>
          <w:p w14:paraId="59AD0FB7" w14:textId="77777777" w:rsidR="00AE1D79" w:rsidRPr="00FC5F23" w:rsidRDefault="00AE1D79" w:rsidP="00511B41">
            <w:pPr>
              <w:keepNext/>
              <w:keepLines/>
              <w:spacing w:line="360" w:lineRule="auto"/>
              <w:rPr>
                <w:rStyle w:val="normaltextrun"/>
                <w:b/>
                <w:bCs/>
                <w:lang w:val="en-US"/>
              </w:rPr>
            </w:pPr>
            <w:r w:rsidRPr="00FC5F23">
              <w:rPr>
                <w:rStyle w:val="normaltextrun"/>
                <w:lang w:val="en-US"/>
              </w:rPr>
              <w:t>08/04/2022</w:t>
            </w:r>
          </w:p>
        </w:tc>
        <w:tc>
          <w:tcPr>
            <w:tcW w:w="1510" w:type="dxa"/>
            <w:tcBorders>
              <w:top w:val="single" w:sz="4" w:space="0" w:color="auto"/>
              <w:bottom w:val="single" w:sz="4" w:space="0" w:color="auto"/>
            </w:tcBorders>
          </w:tcPr>
          <w:p w14:paraId="5F40CA2D" w14:textId="77777777" w:rsidR="00AE1D79" w:rsidRPr="00FC5F23" w:rsidRDefault="00AE1D79" w:rsidP="00511B41">
            <w:pPr>
              <w:keepNext/>
              <w:keepLines/>
              <w:spacing w:line="360" w:lineRule="auto"/>
              <w:rPr>
                <w:rStyle w:val="normaltextrun"/>
                <w:lang w:val="en-US"/>
              </w:rPr>
            </w:pPr>
            <w:r w:rsidRPr="00FC5F23">
              <w:rPr>
                <w:rStyle w:val="normaltextrun"/>
                <w:lang w:val="en-US"/>
              </w:rPr>
              <w:t>14/04/2022</w:t>
            </w:r>
          </w:p>
        </w:tc>
        <w:tc>
          <w:tcPr>
            <w:tcW w:w="1510" w:type="dxa"/>
            <w:tcBorders>
              <w:top w:val="single" w:sz="4" w:space="0" w:color="auto"/>
              <w:bottom w:val="single" w:sz="4" w:space="0" w:color="auto"/>
            </w:tcBorders>
          </w:tcPr>
          <w:p w14:paraId="5399135D" w14:textId="77777777" w:rsidR="00AE1D79" w:rsidRPr="00FC5F23" w:rsidRDefault="00AE1D79" w:rsidP="00511B41">
            <w:pPr>
              <w:keepNext/>
              <w:keepLines/>
              <w:spacing w:line="360" w:lineRule="auto"/>
              <w:rPr>
                <w:rStyle w:val="normaltextrun"/>
                <w:b/>
                <w:bCs/>
                <w:lang w:val="en-US"/>
              </w:rPr>
            </w:pPr>
            <w:r w:rsidRPr="00FC5F23">
              <w:rPr>
                <w:rStyle w:val="normaltextrun"/>
                <w:lang w:val="en-US"/>
              </w:rPr>
              <w:t>22/04/2022</w:t>
            </w:r>
          </w:p>
        </w:tc>
        <w:tc>
          <w:tcPr>
            <w:tcW w:w="1510" w:type="dxa"/>
            <w:tcBorders>
              <w:top w:val="single" w:sz="4" w:space="0" w:color="auto"/>
              <w:bottom w:val="single" w:sz="4" w:space="0" w:color="auto"/>
            </w:tcBorders>
          </w:tcPr>
          <w:p w14:paraId="3288A9A8" w14:textId="77777777" w:rsidR="00AE1D79" w:rsidRPr="00FC5F23" w:rsidRDefault="00AE1D79" w:rsidP="00511B41">
            <w:pPr>
              <w:keepNext/>
              <w:keepLines/>
              <w:spacing w:line="360" w:lineRule="auto"/>
              <w:rPr>
                <w:rStyle w:val="normaltextrun"/>
                <w:lang w:val="en-US"/>
              </w:rPr>
            </w:pPr>
            <w:r w:rsidRPr="00FC5F23">
              <w:rPr>
                <w:rStyle w:val="normaltextrun"/>
                <w:lang w:val="en-US"/>
              </w:rPr>
              <w:t>29/04/2022</w:t>
            </w:r>
          </w:p>
        </w:tc>
        <w:tc>
          <w:tcPr>
            <w:tcW w:w="1511" w:type="dxa"/>
            <w:tcBorders>
              <w:top w:val="single" w:sz="4" w:space="0" w:color="auto"/>
              <w:bottom w:val="single" w:sz="4" w:space="0" w:color="auto"/>
            </w:tcBorders>
          </w:tcPr>
          <w:p w14:paraId="3FE167D3" w14:textId="77777777" w:rsidR="00AE1D79" w:rsidRPr="00FC5F23" w:rsidRDefault="00AE1D79" w:rsidP="00511B41">
            <w:pPr>
              <w:keepNext/>
              <w:keepLines/>
              <w:spacing w:line="360" w:lineRule="auto"/>
              <w:rPr>
                <w:rStyle w:val="normaltextrun"/>
                <w:b/>
                <w:bCs/>
                <w:lang w:val="en-US"/>
              </w:rPr>
            </w:pPr>
            <w:r w:rsidRPr="00FC5F23">
              <w:rPr>
                <w:rStyle w:val="normaltextrun"/>
                <w:lang w:val="en-US"/>
              </w:rPr>
              <w:t>06/05/2022</w:t>
            </w:r>
          </w:p>
        </w:tc>
      </w:tr>
      <w:tr w:rsidR="00AE1D79" w:rsidRPr="00FC5F23" w14:paraId="3903F954" w14:textId="77777777" w:rsidTr="00511B41">
        <w:trPr>
          <w:trHeight w:val="170"/>
        </w:trPr>
        <w:tc>
          <w:tcPr>
            <w:tcW w:w="1560" w:type="dxa"/>
            <w:tcBorders>
              <w:top w:val="single" w:sz="4" w:space="0" w:color="auto"/>
            </w:tcBorders>
          </w:tcPr>
          <w:p w14:paraId="7DFC8BDD" w14:textId="77777777" w:rsidR="00AE1D79" w:rsidRPr="00FC5F23" w:rsidRDefault="00AE1D79" w:rsidP="00511B41">
            <w:pPr>
              <w:keepNext/>
              <w:keepLines/>
              <w:spacing w:line="360" w:lineRule="auto"/>
              <w:rPr>
                <w:rStyle w:val="normaltextrun"/>
                <w:lang w:val="en-US"/>
              </w:rPr>
            </w:pPr>
            <w:r w:rsidRPr="00FC5F23">
              <w:rPr>
                <w:rStyle w:val="normaltextrun"/>
                <w:lang w:val="en-US"/>
              </w:rPr>
              <w:t>01/04/2022</w:t>
            </w:r>
          </w:p>
        </w:tc>
        <w:tc>
          <w:tcPr>
            <w:tcW w:w="1460" w:type="dxa"/>
            <w:tcBorders>
              <w:top w:val="single" w:sz="4" w:space="0" w:color="auto"/>
            </w:tcBorders>
          </w:tcPr>
          <w:p w14:paraId="5C8EA401" w14:textId="77777777" w:rsidR="00AE1D79" w:rsidRPr="00FC5F23" w:rsidRDefault="00AE1D79" w:rsidP="00511B41">
            <w:pPr>
              <w:keepNext/>
              <w:keepLines/>
              <w:spacing w:line="360" w:lineRule="auto"/>
              <w:rPr>
                <w:rStyle w:val="normaltextrun"/>
                <w:b/>
                <w:bCs/>
                <w:lang w:val="en-US"/>
              </w:rPr>
            </w:pPr>
            <w:r w:rsidRPr="00FC5F23">
              <w:rPr>
                <w:rStyle w:val="normaltextrun"/>
                <w:b/>
                <w:bCs/>
                <w:lang w:val="en-US"/>
              </w:rPr>
              <w:t>0.47***</w:t>
            </w:r>
          </w:p>
        </w:tc>
        <w:tc>
          <w:tcPr>
            <w:tcW w:w="1510" w:type="dxa"/>
            <w:tcBorders>
              <w:top w:val="single" w:sz="4" w:space="0" w:color="auto"/>
            </w:tcBorders>
          </w:tcPr>
          <w:p w14:paraId="6736AAFA" w14:textId="77777777" w:rsidR="00AE1D79" w:rsidRPr="00FC5F23" w:rsidRDefault="00AE1D79" w:rsidP="00511B41">
            <w:pPr>
              <w:keepNext/>
              <w:keepLines/>
              <w:spacing w:line="360" w:lineRule="auto"/>
              <w:rPr>
                <w:rStyle w:val="normaltextrun"/>
                <w:lang w:val="en-US"/>
              </w:rPr>
            </w:pPr>
            <w:r w:rsidRPr="00FC5F23">
              <w:rPr>
                <w:rStyle w:val="normaltextrun"/>
                <w:lang w:val="en-US"/>
              </w:rPr>
              <w:t>0.13</w:t>
            </w:r>
          </w:p>
        </w:tc>
        <w:tc>
          <w:tcPr>
            <w:tcW w:w="1510" w:type="dxa"/>
            <w:tcBorders>
              <w:top w:val="single" w:sz="4" w:space="0" w:color="auto"/>
            </w:tcBorders>
          </w:tcPr>
          <w:p w14:paraId="374A3940" w14:textId="77777777" w:rsidR="00AE1D79" w:rsidRPr="00FC5F23" w:rsidRDefault="00AE1D79" w:rsidP="00511B41">
            <w:pPr>
              <w:keepNext/>
              <w:keepLines/>
              <w:spacing w:line="360" w:lineRule="auto"/>
              <w:rPr>
                <w:rStyle w:val="normaltextrun"/>
                <w:b/>
                <w:bCs/>
                <w:lang w:val="en-US"/>
              </w:rPr>
            </w:pPr>
            <w:r w:rsidRPr="00FC5F23">
              <w:rPr>
                <w:rStyle w:val="normaltextrun"/>
                <w:b/>
                <w:bCs/>
                <w:lang w:val="en-US"/>
              </w:rPr>
              <w:t>0.28*</w:t>
            </w:r>
          </w:p>
        </w:tc>
        <w:tc>
          <w:tcPr>
            <w:tcW w:w="1510" w:type="dxa"/>
            <w:tcBorders>
              <w:top w:val="single" w:sz="4" w:space="0" w:color="auto"/>
            </w:tcBorders>
          </w:tcPr>
          <w:p w14:paraId="35830C77" w14:textId="77777777" w:rsidR="00AE1D79" w:rsidRPr="00FC5F23" w:rsidRDefault="00AE1D79" w:rsidP="00511B41">
            <w:pPr>
              <w:keepNext/>
              <w:keepLines/>
              <w:spacing w:line="360" w:lineRule="auto"/>
              <w:rPr>
                <w:rStyle w:val="normaltextrun"/>
                <w:lang w:val="en-US"/>
              </w:rPr>
            </w:pPr>
            <w:r w:rsidRPr="00FC5F23">
              <w:rPr>
                <w:rStyle w:val="normaltextrun"/>
                <w:lang w:val="en-US"/>
              </w:rPr>
              <w:t>0.25</w:t>
            </w:r>
          </w:p>
        </w:tc>
        <w:tc>
          <w:tcPr>
            <w:tcW w:w="1511" w:type="dxa"/>
            <w:tcBorders>
              <w:top w:val="single" w:sz="4" w:space="0" w:color="auto"/>
            </w:tcBorders>
          </w:tcPr>
          <w:p w14:paraId="7F81FE41" w14:textId="77777777" w:rsidR="00AE1D79" w:rsidRPr="00FC5F23" w:rsidRDefault="00AE1D79" w:rsidP="00511B41">
            <w:pPr>
              <w:keepNext/>
              <w:keepLines/>
              <w:spacing w:line="360" w:lineRule="auto"/>
              <w:rPr>
                <w:rStyle w:val="normaltextrun"/>
                <w:b/>
                <w:bCs/>
                <w:lang w:val="en-US"/>
              </w:rPr>
            </w:pPr>
            <w:r w:rsidRPr="00FC5F23">
              <w:rPr>
                <w:rStyle w:val="normaltextrun"/>
                <w:b/>
                <w:bCs/>
                <w:lang w:val="en-US"/>
              </w:rPr>
              <w:t>0.32*</w:t>
            </w:r>
          </w:p>
        </w:tc>
      </w:tr>
      <w:tr w:rsidR="00AE1D79" w:rsidRPr="00FC5F23" w14:paraId="14742B79" w14:textId="77777777" w:rsidTr="00511B41">
        <w:trPr>
          <w:trHeight w:val="170"/>
        </w:trPr>
        <w:tc>
          <w:tcPr>
            <w:tcW w:w="1560" w:type="dxa"/>
          </w:tcPr>
          <w:p w14:paraId="6880CCC7" w14:textId="77777777" w:rsidR="00AE1D79" w:rsidRPr="00FC5F23" w:rsidRDefault="00AE1D79" w:rsidP="00511B41">
            <w:pPr>
              <w:keepNext/>
              <w:keepLines/>
              <w:spacing w:line="360" w:lineRule="auto"/>
              <w:rPr>
                <w:rStyle w:val="normaltextrun"/>
                <w:lang w:val="en-US"/>
              </w:rPr>
            </w:pPr>
            <w:r w:rsidRPr="00FC5F23">
              <w:rPr>
                <w:rStyle w:val="normaltextrun"/>
                <w:lang w:val="en-US"/>
              </w:rPr>
              <w:t>08/04/2022</w:t>
            </w:r>
          </w:p>
        </w:tc>
        <w:tc>
          <w:tcPr>
            <w:tcW w:w="1460" w:type="dxa"/>
          </w:tcPr>
          <w:p w14:paraId="303CD027" w14:textId="77777777" w:rsidR="00AE1D79" w:rsidRPr="00FC5F23" w:rsidRDefault="00AE1D79" w:rsidP="00511B41">
            <w:pPr>
              <w:keepNext/>
              <w:keepLines/>
              <w:spacing w:line="360" w:lineRule="auto"/>
              <w:rPr>
                <w:rStyle w:val="normaltextrun"/>
                <w:lang w:val="en-US"/>
              </w:rPr>
            </w:pPr>
          </w:p>
        </w:tc>
        <w:tc>
          <w:tcPr>
            <w:tcW w:w="1510" w:type="dxa"/>
          </w:tcPr>
          <w:p w14:paraId="280A2430" w14:textId="77777777" w:rsidR="00AE1D79" w:rsidRPr="00FC5F23" w:rsidRDefault="00AE1D79" w:rsidP="00511B41">
            <w:pPr>
              <w:keepNext/>
              <w:keepLines/>
              <w:spacing w:line="360" w:lineRule="auto"/>
              <w:rPr>
                <w:rStyle w:val="normaltextrun"/>
                <w:lang w:val="en-US"/>
              </w:rPr>
            </w:pPr>
            <w:r w:rsidRPr="00FC5F23">
              <w:rPr>
                <w:rStyle w:val="normaltextrun"/>
                <w:lang w:val="en-US"/>
              </w:rPr>
              <w:t>0.06</w:t>
            </w:r>
          </w:p>
        </w:tc>
        <w:tc>
          <w:tcPr>
            <w:tcW w:w="1510" w:type="dxa"/>
          </w:tcPr>
          <w:p w14:paraId="281B0BDF" w14:textId="77777777" w:rsidR="00AE1D79" w:rsidRPr="00FC5F23" w:rsidRDefault="00AE1D79" w:rsidP="00511B41">
            <w:pPr>
              <w:keepNext/>
              <w:keepLines/>
              <w:spacing w:line="360" w:lineRule="auto"/>
              <w:rPr>
                <w:rStyle w:val="normaltextrun"/>
                <w:lang w:val="en-US"/>
              </w:rPr>
            </w:pPr>
            <w:r w:rsidRPr="00FC5F23">
              <w:rPr>
                <w:rStyle w:val="normaltextrun"/>
                <w:lang w:val="en-US"/>
              </w:rPr>
              <w:t>0.25</w:t>
            </w:r>
          </w:p>
        </w:tc>
        <w:tc>
          <w:tcPr>
            <w:tcW w:w="1510" w:type="dxa"/>
          </w:tcPr>
          <w:p w14:paraId="30A339F6" w14:textId="77777777" w:rsidR="00AE1D79" w:rsidRPr="00FC5F23" w:rsidRDefault="00AE1D79" w:rsidP="00511B41">
            <w:pPr>
              <w:keepNext/>
              <w:keepLines/>
              <w:spacing w:line="360" w:lineRule="auto"/>
              <w:rPr>
                <w:rStyle w:val="normaltextrun"/>
                <w:lang w:val="en-US"/>
              </w:rPr>
            </w:pPr>
            <w:r w:rsidRPr="00FC5F23">
              <w:rPr>
                <w:rStyle w:val="normaltextrun"/>
                <w:lang w:val="en-US"/>
              </w:rPr>
              <w:t>0.15</w:t>
            </w:r>
          </w:p>
        </w:tc>
        <w:tc>
          <w:tcPr>
            <w:tcW w:w="1511" w:type="dxa"/>
          </w:tcPr>
          <w:p w14:paraId="00F364F1" w14:textId="77777777" w:rsidR="00AE1D79" w:rsidRPr="00FC5F23" w:rsidRDefault="00AE1D79" w:rsidP="00511B41">
            <w:pPr>
              <w:keepNext/>
              <w:keepLines/>
              <w:spacing w:line="360" w:lineRule="auto"/>
              <w:rPr>
                <w:rStyle w:val="normaltextrun"/>
                <w:lang w:val="en-US"/>
              </w:rPr>
            </w:pPr>
            <w:r w:rsidRPr="00FC5F23">
              <w:rPr>
                <w:rStyle w:val="normaltextrun"/>
                <w:lang w:val="en-US"/>
              </w:rPr>
              <w:t>0.06</w:t>
            </w:r>
          </w:p>
        </w:tc>
      </w:tr>
      <w:tr w:rsidR="00AE1D79" w:rsidRPr="00FC5F23" w14:paraId="1A290B7D" w14:textId="77777777" w:rsidTr="00511B41">
        <w:trPr>
          <w:trHeight w:val="170"/>
        </w:trPr>
        <w:tc>
          <w:tcPr>
            <w:tcW w:w="1560" w:type="dxa"/>
          </w:tcPr>
          <w:p w14:paraId="47B48418" w14:textId="77777777" w:rsidR="00AE1D79" w:rsidRPr="00FC5F23" w:rsidRDefault="00AE1D79" w:rsidP="00511B41">
            <w:pPr>
              <w:keepNext/>
              <w:keepLines/>
              <w:spacing w:line="360" w:lineRule="auto"/>
              <w:rPr>
                <w:rStyle w:val="normaltextrun"/>
                <w:lang w:val="en-US"/>
              </w:rPr>
            </w:pPr>
            <w:r w:rsidRPr="00FC5F23">
              <w:rPr>
                <w:rStyle w:val="normaltextrun"/>
                <w:lang w:val="en-US"/>
              </w:rPr>
              <w:t>14/04/2022</w:t>
            </w:r>
          </w:p>
        </w:tc>
        <w:tc>
          <w:tcPr>
            <w:tcW w:w="1460" w:type="dxa"/>
          </w:tcPr>
          <w:p w14:paraId="733C6877" w14:textId="77777777" w:rsidR="00AE1D79" w:rsidRPr="00FC5F23" w:rsidRDefault="00AE1D79" w:rsidP="00511B41">
            <w:pPr>
              <w:keepNext/>
              <w:keepLines/>
              <w:spacing w:line="360" w:lineRule="auto"/>
              <w:rPr>
                <w:rStyle w:val="normaltextrun"/>
                <w:lang w:val="en-US"/>
              </w:rPr>
            </w:pPr>
          </w:p>
        </w:tc>
        <w:tc>
          <w:tcPr>
            <w:tcW w:w="1510" w:type="dxa"/>
          </w:tcPr>
          <w:p w14:paraId="6F809A5C" w14:textId="77777777" w:rsidR="00AE1D79" w:rsidRPr="00FC5F23" w:rsidRDefault="00AE1D79" w:rsidP="00511B41">
            <w:pPr>
              <w:keepNext/>
              <w:keepLines/>
              <w:spacing w:line="360" w:lineRule="auto"/>
              <w:rPr>
                <w:rStyle w:val="normaltextrun"/>
                <w:lang w:val="en-US"/>
              </w:rPr>
            </w:pPr>
          </w:p>
        </w:tc>
        <w:tc>
          <w:tcPr>
            <w:tcW w:w="1510" w:type="dxa"/>
          </w:tcPr>
          <w:p w14:paraId="33AEA273" w14:textId="77777777" w:rsidR="00AE1D79" w:rsidRPr="00FC5F23" w:rsidRDefault="00AE1D79" w:rsidP="00511B41">
            <w:pPr>
              <w:keepNext/>
              <w:keepLines/>
              <w:spacing w:line="360" w:lineRule="auto"/>
              <w:rPr>
                <w:rStyle w:val="normaltextrun"/>
                <w:b/>
                <w:bCs/>
                <w:lang w:val="en-US"/>
              </w:rPr>
            </w:pPr>
            <w:r w:rsidRPr="00FC5F23">
              <w:rPr>
                <w:rStyle w:val="normaltextrun"/>
                <w:b/>
                <w:bCs/>
                <w:lang w:val="en-US"/>
              </w:rPr>
              <w:t>0.52***</w:t>
            </w:r>
          </w:p>
        </w:tc>
        <w:tc>
          <w:tcPr>
            <w:tcW w:w="1510" w:type="dxa"/>
          </w:tcPr>
          <w:p w14:paraId="4D9AE653" w14:textId="77777777" w:rsidR="00AE1D79" w:rsidRPr="00FC5F23" w:rsidRDefault="00AE1D79" w:rsidP="00511B41">
            <w:pPr>
              <w:keepNext/>
              <w:keepLines/>
              <w:spacing w:line="360" w:lineRule="auto"/>
              <w:rPr>
                <w:rStyle w:val="normaltextrun"/>
                <w:b/>
                <w:bCs/>
                <w:lang w:val="en-US"/>
              </w:rPr>
            </w:pPr>
            <w:r w:rsidRPr="00FC5F23">
              <w:rPr>
                <w:rStyle w:val="normaltextrun"/>
                <w:b/>
                <w:bCs/>
                <w:lang w:val="en-US"/>
              </w:rPr>
              <w:t>0.45***</w:t>
            </w:r>
          </w:p>
        </w:tc>
        <w:tc>
          <w:tcPr>
            <w:tcW w:w="1511" w:type="dxa"/>
          </w:tcPr>
          <w:p w14:paraId="4A82E21B" w14:textId="77777777" w:rsidR="00AE1D79" w:rsidRPr="00FC5F23" w:rsidRDefault="00AE1D79" w:rsidP="00511B41">
            <w:pPr>
              <w:keepNext/>
              <w:keepLines/>
              <w:spacing w:line="360" w:lineRule="auto"/>
              <w:rPr>
                <w:rStyle w:val="normaltextrun"/>
                <w:b/>
                <w:bCs/>
                <w:lang w:val="en-US"/>
              </w:rPr>
            </w:pPr>
            <w:r w:rsidRPr="00FC5F23">
              <w:rPr>
                <w:rStyle w:val="normaltextrun"/>
                <w:b/>
                <w:bCs/>
                <w:lang w:val="en-US"/>
              </w:rPr>
              <w:t>0.40***</w:t>
            </w:r>
          </w:p>
        </w:tc>
      </w:tr>
      <w:tr w:rsidR="00AE1D79" w:rsidRPr="00FC5F23" w14:paraId="62DE19DF" w14:textId="77777777" w:rsidTr="00511B41">
        <w:trPr>
          <w:trHeight w:val="170"/>
        </w:trPr>
        <w:tc>
          <w:tcPr>
            <w:tcW w:w="1560" w:type="dxa"/>
          </w:tcPr>
          <w:p w14:paraId="33AA808B" w14:textId="77777777" w:rsidR="00AE1D79" w:rsidRPr="00FC5F23" w:rsidRDefault="00AE1D79" w:rsidP="00511B41">
            <w:pPr>
              <w:keepNext/>
              <w:keepLines/>
              <w:spacing w:line="360" w:lineRule="auto"/>
              <w:rPr>
                <w:rStyle w:val="normaltextrun"/>
                <w:lang w:val="en-US"/>
              </w:rPr>
            </w:pPr>
            <w:r w:rsidRPr="00FC5F23">
              <w:rPr>
                <w:rStyle w:val="normaltextrun"/>
                <w:lang w:val="en-US"/>
              </w:rPr>
              <w:t>22/04/2022</w:t>
            </w:r>
          </w:p>
        </w:tc>
        <w:tc>
          <w:tcPr>
            <w:tcW w:w="1460" w:type="dxa"/>
          </w:tcPr>
          <w:p w14:paraId="2F122EF0" w14:textId="77777777" w:rsidR="00AE1D79" w:rsidRPr="00FC5F23" w:rsidRDefault="00AE1D79" w:rsidP="00511B41">
            <w:pPr>
              <w:keepNext/>
              <w:keepLines/>
              <w:spacing w:line="360" w:lineRule="auto"/>
              <w:rPr>
                <w:rStyle w:val="normaltextrun"/>
                <w:lang w:val="en-US"/>
              </w:rPr>
            </w:pPr>
          </w:p>
        </w:tc>
        <w:tc>
          <w:tcPr>
            <w:tcW w:w="1510" w:type="dxa"/>
          </w:tcPr>
          <w:p w14:paraId="679F69E1" w14:textId="77777777" w:rsidR="00AE1D79" w:rsidRPr="00FC5F23" w:rsidRDefault="00AE1D79" w:rsidP="00511B41">
            <w:pPr>
              <w:keepNext/>
              <w:keepLines/>
              <w:spacing w:line="360" w:lineRule="auto"/>
              <w:rPr>
                <w:rStyle w:val="normaltextrun"/>
                <w:lang w:val="en-US"/>
              </w:rPr>
            </w:pPr>
          </w:p>
        </w:tc>
        <w:tc>
          <w:tcPr>
            <w:tcW w:w="1510" w:type="dxa"/>
          </w:tcPr>
          <w:p w14:paraId="69ADBB85" w14:textId="77777777" w:rsidR="00AE1D79" w:rsidRPr="00FC5F23" w:rsidRDefault="00AE1D79" w:rsidP="00511B41">
            <w:pPr>
              <w:keepNext/>
              <w:keepLines/>
              <w:spacing w:line="360" w:lineRule="auto"/>
              <w:rPr>
                <w:rStyle w:val="normaltextrun"/>
                <w:b/>
                <w:bCs/>
                <w:lang w:val="en-US"/>
              </w:rPr>
            </w:pPr>
          </w:p>
        </w:tc>
        <w:tc>
          <w:tcPr>
            <w:tcW w:w="1510" w:type="dxa"/>
          </w:tcPr>
          <w:p w14:paraId="48FFD4E7" w14:textId="77777777" w:rsidR="00AE1D79" w:rsidRPr="00FC5F23" w:rsidRDefault="00AE1D79" w:rsidP="00511B41">
            <w:pPr>
              <w:keepNext/>
              <w:keepLines/>
              <w:spacing w:line="360" w:lineRule="auto"/>
              <w:rPr>
                <w:rStyle w:val="normaltextrun"/>
                <w:b/>
                <w:bCs/>
                <w:lang w:val="en-US"/>
              </w:rPr>
            </w:pPr>
            <w:r w:rsidRPr="00FC5F23">
              <w:rPr>
                <w:rStyle w:val="normaltextrun"/>
                <w:b/>
                <w:bCs/>
                <w:lang w:val="en-US"/>
              </w:rPr>
              <w:t>0.83***</w:t>
            </w:r>
          </w:p>
        </w:tc>
        <w:tc>
          <w:tcPr>
            <w:tcW w:w="1511" w:type="dxa"/>
          </w:tcPr>
          <w:p w14:paraId="199777DD" w14:textId="77777777" w:rsidR="00AE1D79" w:rsidRPr="00FC5F23" w:rsidRDefault="00AE1D79" w:rsidP="00511B41">
            <w:pPr>
              <w:keepNext/>
              <w:keepLines/>
              <w:spacing w:line="360" w:lineRule="auto"/>
              <w:rPr>
                <w:rStyle w:val="normaltextrun"/>
                <w:b/>
                <w:bCs/>
                <w:lang w:val="en-US"/>
              </w:rPr>
            </w:pPr>
            <w:r w:rsidRPr="00FC5F23">
              <w:rPr>
                <w:rStyle w:val="normaltextrun"/>
                <w:b/>
                <w:bCs/>
                <w:lang w:val="en-US"/>
              </w:rPr>
              <w:t>0.83***</w:t>
            </w:r>
          </w:p>
        </w:tc>
      </w:tr>
      <w:tr w:rsidR="00AE1D79" w:rsidRPr="00FC5F23" w14:paraId="68517BD0" w14:textId="77777777" w:rsidTr="00511B41">
        <w:trPr>
          <w:trHeight w:val="170"/>
        </w:trPr>
        <w:tc>
          <w:tcPr>
            <w:tcW w:w="1560" w:type="dxa"/>
            <w:tcBorders>
              <w:bottom w:val="single" w:sz="4" w:space="0" w:color="auto"/>
            </w:tcBorders>
          </w:tcPr>
          <w:p w14:paraId="7D936FE0" w14:textId="77777777" w:rsidR="00AE1D79" w:rsidRPr="00FC5F23" w:rsidRDefault="00AE1D79" w:rsidP="00511B41">
            <w:pPr>
              <w:keepNext/>
              <w:keepLines/>
              <w:spacing w:line="360" w:lineRule="auto"/>
              <w:rPr>
                <w:rStyle w:val="normaltextrun"/>
                <w:lang w:val="en-US"/>
              </w:rPr>
            </w:pPr>
            <w:r w:rsidRPr="00FC5F23">
              <w:rPr>
                <w:rStyle w:val="normaltextrun"/>
                <w:lang w:val="en-US"/>
              </w:rPr>
              <w:t>29/04/2022</w:t>
            </w:r>
          </w:p>
        </w:tc>
        <w:tc>
          <w:tcPr>
            <w:tcW w:w="1460" w:type="dxa"/>
            <w:tcBorders>
              <w:bottom w:val="single" w:sz="4" w:space="0" w:color="auto"/>
            </w:tcBorders>
          </w:tcPr>
          <w:p w14:paraId="1C37EBD9" w14:textId="77777777" w:rsidR="00AE1D79" w:rsidRPr="00FC5F23" w:rsidRDefault="00AE1D79" w:rsidP="00511B41">
            <w:pPr>
              <w:keepNext/>
              <w:keepLines/>
              <w:spacing w:line="360" w:lineRule="auto"/>
              <w:rPr>
                <w:rStyle w:val="normaltextrun"/>
                <w:lang w:val="en-US"/>
              </w:rPr>
            </w:pPr>
          </w:p>
        </w:tc>
        <w:tc>
          <w:tcPr>
            <w:tcW w:w="1510" w:type="dxa"/>
            <w:tcBorders>
              <w:bottom w:val="single" w:sz="4" w:space="0" w:color="auto"/>
            </w:tcBorders>
          </w:tcPr>
          <w:p w14:paraId="285FA6E5" w14:textId="77777777" w:rsidR="00AE1D79" w:rsidRPr="00FC5F23" w:rsidRDefault="00AE1D79" w:rsidP="00511B41">
            <w:pPr>
              <w:keepNext/>
              <w:keepLines/>
              <w:spacing w:line="360" w:lineRule="auto"/>
              <w:rPr>
                <w:rStyle w:val="normaltextrun"/>
                <w:lang w:val="en-US"/>
              </w:rPr>
            </w:pPr>
          </w:p>
        </w:tc>
        <w:tc>
          <w:tcPr>
            <w:tcW w:w="1510" w:type="dxa"/>
            <w:tcBorders>
              <w:bottom w:val="single" w:sz="4" w:space="0" w:color="auto"/>
            </w:tcBorders>
          </w:tcPr>
          <w:p w14:paraId="78926878" w14:textId="77777777" w:rsidR="00AE1D79" w:rsidRPr="00FC5F23" w:rsidRDefault="00AE1D79" w:rsidP="00511B41">
            <w:pPr>
              <w:keepNext/>
              <w:keepLines/>
              <w:spacing w:line="360" w:lineRule="auto"/>
              <w:rPr>
                <w:rStyle w:val="normaltextrun"/>
                <w:b/>
                <w:bCs/>
                <w:lang w:val="en-US"/>
              </w:rPr>
            </w:pPr>
          </w:p>
        </w:tc>
        <w:tc>
          <w:tcPr>
            <w:tcW w:w="1510" w:type="dxa"/>
            <w:tcBorders>
              <w:bottom w:val="single" w:sz="4" w:space="0" w:color="auto"/>
            </w:tcBorders>
          </w:tcPr>
          <w:p w14:paraId="23BEB629" w14:textId="77777777" w:rsidR="00AE1D79" w:rsidRPr="00FC5F23" w:rsidRDefault="00AE1D79" w:rsidP="00511B41">
            <w:pPr>
              <w:keepNext/>
              <w:keepLines/>
              <w:spacing w:line="360" w:lineRule="auto"/>
              <w:rPr>
                <w:rStyle w:val="normaltextrun"/>
                <w:b/>
                <w:bCs/>
                <w:lang w:val="en-US"/>
              </w:rPr>
            </w:pPr>
          </w:p>
        </w:tc>
        <w:tc>
          <w:tcPr>
            <w:tcW w:w="1511" w:type="dxa"/>
            <w:tcBorders>
              <w:bottom w:val="single" w:sz="4" w:space="0" w:color="auto"/>
            </w:tcBorders>
          </w:tcPr>
          <w:p w14:paraId="665F1264" w14:textId="77777777" w:rsidR="00AE1D79" w:rsidRPr="00FC5F23" w:rsidRDefault="00AE1D79" w:rsidP="00511B41">
            <w:pPr>
              <w:keepNext/>
              <w:keepLines/>
              <w:spacing w:line="360" w:lineRule="auto"/>
              <w:rPr>
                <w:rStyle w:val="normaltextrun"/>
                <w:b/>
                <w:bCs/>
                <w:lang w:val="en-US"/>
              </w:rPr>
            </w:pPr>
            <w:r w:rsidRPr="00FC5F23">
              <w:rPr>
                <w:rStyle w:val="normaltextrun"/>
                <w:b/>
                <w:bCs/>
                <w:lang w:val="en-US"/>
              </w:rPr>
              <w:t>0.86***</w:t>
            </w:r>
          </w:p>
        </w:tc>
      </w:tr>
    </w:tbl>
    <w:p w14:paraId="22E47875" w14:textId="21A8B08E" w:rsidR="00AE1D79" w:rsidRPr="002D5701" w:rsidRDefault="002D5701" w:rsidP="00665E55">
      <w:pPr>
        <w:spacing w:line="480" w:lineRule="auto"/>
        <w:jc w:val="both"/>
        <w:rPr>
          <w:i/>
          <w:iCs/>
          <w:lang w:val="en-US"/>
        </w:rPr>
      </w:pPr>
      <w:r>
        <w:rPr>
          <w:i/>
          <w:iCs/>
          <w:lang w:val="en-US"/>
        </w:rPr>
        <w:t xml:space="preserve">Note: </w:t>
      </w:r>
      <w:r w:rsidRPr="002D5701">
        <w:rPr>
          <w:i/>
          <w:iCs/>
        </w:rPr>
        <w:t>* =p&lt;0.05, **=p&lt;0.01, ***=p&lt;0.001</w:t>
      </w:r>
    </w:p>
    <w:p w14:paraId="056B8965" w14:textId="50D22861" w:rsidR="007564CC" w:rsidRPr="00DD3616" w:rsidRDefault="007564CC" w:rsidP="001D24BA">
      <w:pPr>
        <w:keepNext/>
        <w:keepLines/>
        <w:spacing w:after="0"/>
        <w:rPr>
          <w:lang w:val="en-US"/>
        </w:rPr>
      </w:pPr>
      <w:r w:rsidRPr="00DD3616">
        <w:rPr>
          <w:lang w:val="en-US"/>
        </w:rPr>
        <w:lastRenderedPageBreak/>
        <w:t>Table S</w:t>
      </w:r>
      <w:r w:rsidR="00314C89">
        <w:rPr>
          <w:lang w:val="en-US"/>
        </w:rPr>
        <w:t>3</w:t>
      </w:r>
      <w:r w:rsidRPr="00DD3616">
        <w:rPr>
          <w:lang w:val="en-US"/>
        </w:rPr>
        <w:t xml:space="preserve">: </w:t>
      </w:r>
      <w:r w:rsidR="00843DED">
        <w:rPr>
          <w:lang w:val="en-US"/>
        </w:rPr>
        <w:t>W</w:t>
      </w:r>
      <w:r w:rsidR="00B74597">
        <w:rPr>
          <w:lang w:val="en-US"/>
        </w:rPr>
        <w:t>eather</w:t>
      </w:r>
      <w:r w:rsidRPr="003D2279">
        <w:rPr>
          <w:lang w:val="en-US"/>
        </w:rPr>
        <w:t xml:space="preserve"> variables extracted from the Hong Kong Observatory (HKO) </w:t>
      </w:r>
      <w:r>
        <w:rPr>
          <w:lang w:val="en-US"/>
        </w:rPr>
        <w:t>averaged per month for the study period of body condition scoring</w:t>
      </w:r>
    </w:p>
    <w:tbl>
      <w:tblPr>
        <w:tblW w:w="8789" w:type="dxa"/>
        <w:tblCellMar>
          <w:left w:w="70" w:type="dxa"/>
          <w:right w:w="70" w:type="dxa"/>
        </w:tblCellMar>
        <w:tblLook w:val="04A0" w:firstRow="1" w:lastRow="0" w:firstColumn="1" w:lastColumn="0" w:noHBand="0" w:noVBand="1"/>
      </w:tblPr>
      <w:tblGrid>
        <w:gridCol w:w="1200"/>
        <w:gridCol w:w="785"/>
        <w:gridCol w:w="992"/>
        <w:gridCol w:w="1338"/>
        <w:gridCol w:w="1241"/>
        <w:gridCol w:w="850"/>
        <w:gridCol w:w="992"/>
        <w:gridCol w:w="709"/>
        <w:gridCol w:w="682"/>
      </w:tblGrid>
      <w:tr w:rsidR="007564CC" w:rsidRPr="00E4377A" w14:paraId="5834DCAD" w14:textId="77777777" w:rsidTr="00511B41">
        <w:trPr>
          <w:trHeight w:val="300"/>
        </w:trPr>
        <w:tc>
          <w:tcPr>
            <w:tcW w:w="1200" w:type="dxa"/>
            <w:tcBorders>
              <w:top w:val="single" w:sz="12" w:space="0" w:color="auto"/>
              <w:left w:val="nil"/>
              <w:bottom w:val="single" w:sz="12" w:space="0" w:color="auto"/>
              <w:right w:val="nil"/>
            </w:tcBorders>
            <w:noWrap/>
            <w:vAlign w:val="center"/>
            <w:hideMark/>
          </w:tcPr>
          <w:p w14:paraId="0982A895" w14:textId="77777777" w:rsidR="007564CC" w:rsidRPr="00E4377A" w:rsidRDefault="007564CC" w:rsidP="007564CC">
            <w:pPr>
              <w:keepNext/>
              <w:keepLines/>
              <w:spacing w:after="0" w:line="360" w:lineRule="auto"/>
              <w:jc w:val="center"/>
              <w:rPr>
                <w:rFonts w:ascii="Aptos Narrow" w:eastAsia="Times New Roman" w:hAnsi="Aptos Narrow" w:cs="Times New Roman"/>
                <w:b/>
                <w:bCs/>
                <w:color w:val="000000"/>
                <w:kern w:val="0"/>
                <w:sz w:val="22"/>
                <w:szCs w:val="22"/>
                <w:lang w:val="en-GB" w:eastAsia="zh-TW"/>
                <w14:ligatures w14:val="none"/>
              </w:rPr>
            </w:pPr>
            <w:r w:rsidRPr="00E4377A">
              <w:rPr>
                <w:rFonts w:ascii="Aptos Narrow" w:eastAsia="Times New Roman" w:hAnsi="Aptos Narrow" w:cs="Times New Roman"/>
                <w:b/>
                <w:bCs/>
                <w:color w:val="000000"/>
                <w:kern w:val="0"/>
                <w:sz w:val="22"/>
                <w:szCs w:val="22"/>
                <w:lang w:val="en-GB" w:eastAsia="zh-TW"/>
                <w14:ligatures w14:val="none"/>
              </w:rPr>
              <w:t> </w:t>
            </w:r>
          </w:p>
        </w:tc>
        <w:tc>
          <w:tcPr>
            <w:tcW w:w="785" w:type="dxa"/>
            <w:tcBorders>
              <w:top w:val="single" w:sz="12" w:space="0" w:color="auto"/>
              <w:left w:val="nil"/>
              <w:bottom w:val="single" w:sz="12" w:space="0" w:color="auto"/>
              <w:right w:val="nil"/>
            </w:tcBorders>
            <w:noWrap/>
            <w:vAlign w:val="center"/>
            <w:hideMark/>
          </w:tcPr>
          <w:p w14:paraId="748A1B24" w14:textId="77777777" w:rsidR="007564CC" w:rsidRPr="00E4377A" w:rsidRDefault="007564CC" w:rsidP="007564CC">
            <w:pPr>
              <w:keepNext/>
              <w:keepLines/>
              <w:spacing w:after="0" w:line="360" w:lineRule="auto"/>
              <w:jc w:val="center"/>
              <w:rPr>
                <w:rFonts w:ascii="Aptos Narrow" w:eastAsia="Times New Roman" w:hAnsi="Aptos Narrow" w:cs="Times New Roman"/>
                <w:b/>
                <w:bCs/>
                <w:color w:val="000000"/>
                <w:kern w:val="0"/>
                <w:sz w:val="22"/>
                <w:szCs w:val="22"/>
                <w:lang w:val="en-GB" w:eastAsia="zh-TW"/>
                <w14:ligatures w14:val="none"/>
              </w:rPr>
            </w:pPr>
            <w:r w:rsidRPr="00E4377A">
              <w:rPr>
                <w:rFonts w:ascii="Aptos Narrow" w:eastAsia="Times New Roman" w:hAnsi="Aptos Narrow" w:cs="Times New Roman"/>
                <w:b/>
                <w:bCs/>
                <w:color w:val="000000"/>
                <w:kern w:val="0"/>
                <w:sz w:val="22"/>
                <w:szCs w:val="22"/>
                <w:lang w:val="en-GB" w:eastAsia="zh-TW"/>
                <w14:ligatures w14:val="none"/>
              </w:rPr>
              <w:t>Cloud Cover</w:t>
            </w:r>
            <w:r w:rsidRPr="00E4377A">
              <w:rPr>
                <w:rFonts w:ascii="Aptos Narrow" w:eastAsia="Times New Roman" w:hAnsi="Aptos Narrow" w:cs="Times New Roman"/>
                <w:b/>
                <w:bCs/>
                <w:color w:val="000000"/>
                <w:kern w:val="0"/>
                <w:sz w:val="22"/>
                <w:szCs w:val="22"/>
                <w:lang w:val="en-GB" w:eastAsia="zh-TW"/>
                <w14:ligatures w14:val="none"/>
              </w:rPr>
              <w:br/>
              <w:t>(in %)</w:t>
            </w:r>
          </w:p>
        </w:tc>
        <w:tc>
          <w:tcPr>
            <w:tcW w:w="992" w:type="dxa"/>
            <w:tcBorders>
              <w:top w:val="single" w:sz="12" w:space="0" w:color="auto"/>
              <w:left w:val="nil"/>
              <w:bottom w:val="single" w:sz="12" w:space="0" w:color="auto"/>
              <w:right w:val="nil"/>
            </w:tcBorders>
            <w:noWrap/>
            <w:vAlign w:val="center"/>
            <w:hideMark/>
          </w:tcPr>
          <w:p w14:paraId="71402B10" w14:textId="77777777" w:rsidR="007564CC" w:rsidRPr="00E4377A" w:rsidRDefault="007564CC" w:rsidP="007564CC">
            <w:pPr>
              <w:keepNext/>
              <w:keepLines/>
              <w:spacing w:after="0" w:line="360" w:lineRule="auto"/>
              <w:jc w:val="center"/>
              <w:rPr>
                <w:rFonts w:ascii="Aptos Narrow" w:eastAsia="Times New Roman" w:hAnsi="Aptos Narrow" w:cs="Times New Roman"/>
                <w:b/>
                <w:bCs/>
                <w:color w:val="000000"/>
                <w:kern w:val="0"/>
                <w:sz w:val="22"/>
                <w:szCs w:val="22"/>
                <w:lang w:val="en-GB" w:eastAsia="zh-TW"/>
                <w14:ligatures w14:val="none"/>
              </w:rPr>
            </w:pPr>
            <w:r w:rsidRPr="00E4377A">
              <w:rPr>
                <w:rFonts w:ascii="Aptos Narrow" w:eastAsia="Times New Roman" w:hAnsi="Aptos Narrow" w:cs="Times New Roman"/>
                <w:b/>
                <w:bCs/>
                <w:color w:val="000000"/>
                <w:kern w:val="0"/>
                <w:sz w:val="22"/>
                <w:szCs w:val="22"/>
                <w:lang w:val="en-GB" w:eastAsia="zh-TW"/>
                <w14:ligatures w14:val="none"/>
              </w:rPr>
              <w:t>Relative Humidity</w:t>
            </w:r>
            <w:r w:rsidRPr="00E4377A">
              <w:rPr>
                <w:rFonts w:ascii="Aptos Narrow" w:eastAsia="Times New Roman" w:hAnsi="Aptos Narrow" w:cs="Times New Roman"/>
                <w:b/>
                <w:bCs/>
                <w:color w:val="000000"/>
                <w:kern w:val="0"/>
                <w:sz w:val="22"/>
                <w:szCs w:val="22"/>
                <w:lang w:val="en-GB" w:eastAsia="zh-TW"/>
                <w14:ligatures w14:val="none"/>
              </w:rPr>
              <w:br/>
              <w:t>(in %RH)</w:t>
            </w:r>
          </w:p>
        </w:tc>
        <w:tc>
          <w:tcPr>
            <w:tcW w:w="1311" w:type="dxa"/>
            <w:tcBorders>
              <w:top w:val="single" w:sz="12" w:space="0" w:color="auto"/>
              <w:left w:val="nil"/>
              <w:bottom w:val="single" w:sz="12" w:space="0" w:color="auto"/>
              <w:right w:val="nil"/>
            </w:tcBorders>
            <w:noWrap/>
            <w:vAlign w:val="center"/>
            <w:hideMark/>
          </w:tcPr>
          <w:p w14:paraId="45C0EFBC" w14:textId="77777777" w:rsidR="007564CC" w:rsidRPr="00E4377A" w:rsidRDefault="007564CC" w:rsidP="007564CC">
            <w:pPr>
              <w:keepNext/>
              <w:keepLines/>
              <w:spacing w:after="0" w:line="360" w:lineRule="auto"/>
              <w:jc w:val="center"/>
              <w:rPr>
                <w:rFonts w:ascii="Aptos Narrow" w:eastAsia="Times New Roman" w:hAnsi="Aptos Narrow" w:cs="Times New Roman"/>
                <w:b/>
                <w:bCs/>
                <w:color w:val="000000"/>
                <w:kern w:val="0"/>
                <w:sz w:val="22"/>
                <w:szCs w:val="22"/>
                <w:lang w:val="en-GB" w:eastAsia="zh-TW"/>
                <w14:ligatures w14:val="none"/>
              </w:rPr>
            </w:pPr>
            <w:r w:rsidRPr="00E4377A">
              <w:rPr>
                <w:rFonts w:ascii="Aptos Narrow" w:eastAsia="Times New Roman" w:hAnsi="Aptos Narrow" w:cs="Times New Roman"/>
                <w:b/>
                <w:bCs/>
                <w:color w:val="000000"/>
                <w:kern w:val="0"/>
                <w:sz w:val="22"/>
                <w:szCs w:val="22"/>
                <w:lang w:val="en-GB" w:eastAsia="zh-TW"/>
                <w14:ligatures w14:val="none"/>
              </w:rPr>
              <w:t>Temperature</w:t>
            </w:r>
            <w:r w:rsidRPr="00E4377A">
              <w:rPr>
                <w:rFonts w:ascii="Aptos Narrow" w:eastAsia="Times New Roman" w:hAnsi="Aptos Narrow" w:cs="Times New Roman"/>
                <w:b/>
                <w:bCs/>
                <w:color w:val="000000"/>
                <w:kern w:val="0"/>
                <w:sz w:val="22"/>
                <w:szCs w:val="22"/>
                <w:lang w:val="en-GB" w:eastAsia="zh-TW"/>
                <w14:ligatures w14:val="none"/>
              </w:rPr>
              <w:br/>
              <w:t>(in °C)</w:t>
            </w:r>
          </w:p>
        </w:tc>
        <w:tc>
          <w:tcPr>
            <w:tcW w:w="1241" w:type="dxa"/>
            <w:tcBorders>
              <w:top w:val="single" w:sz="12" w:space="0" w:color="auto"/>
              <w:left w:val="nil"/>
              <w:bottom w:val="single" w:sz="12" w:space="0" w:color="auto"/>
              <w:right w:val="nil"/>
            </w:tcBorders>
            <w:noWrap/>
            <w:vAlign w:val="center"/>
            <w:hideMark/>
          </w:tcPr>
          <w:p w14:paraId="15B9E0EE" w14:textId="77777777" w:rsidR="007564CC" w:rsidRPr="00E4377A" w:rsidRDefault="007564CC" w:rsidP="007564CC">
            <w:pPr>
              <w:keepNext/>
              <w:keepLines/>
              <w:spacing w:after="0" w:line="360" w:lineRule="auto"/>
              <w:jc w:val="center"/>
              <w:rPr>
                <w:rFonts w:ascii="Aptos Narrow" w:eastAsia="Times New Roman" w:hAnsi="Aptos Narrow" w:cs="Times New Roman"/>
                <w:b/>
                <w:bCs/>
                <w:color w:val="000000"/>
                <w:kern w:val="0"/>
                <w:sz w:val="22"/>
                <w:szCs w:val="22"/>
                <w:lang w:val="en-GB" w:eastAsia="zh-TW"/>
                <w14:ligatures w14:val="none"/>
              </w:rPr>
            </w:pPr>
            <w:r w:rsidRPr="00E4377A">
              <w:rPr>
                <w:rFonts w:ascii="Aptos Narrow" w:eastAsia="Times New Roman" w:hAnsi="Aptos Narrow" w:cs="Times New Roman"/>
                <w:b/>
                <w:bCs/>
                <w:color w:val="000000"/>
                <w:kern w:val="0"/>
                <w:sz w:val="22"/>
                <w:szCs w:val="22"/>
                <w:lang w:val="en-GB" w:eastAsia="zh-TW"/>
                <w14:ligatures w14:val="none"/>
              </w:rPr>
              <w:t>Total Bright Sunshine</w:t>
            </w:r>
            <w:r w:rsidRPr="00E4377A">
              <w:rPr>
                <w:rFonts w:ascii="Aptos Narrow" w:eastAsia="Times New Roman" w:hAnsi="Aptos Narrow" w:cs="Times New Roman"/>
                <w:b/>
                <w:bCs/>
                <w:color w:val="000000"/>
                <w:kern w:val="0"/>
                <w:sz w:val="22"/>
                <w:szCs w:val="22"/>
                <w:lang w:val="en-GB" w:eastAsia="zh-TW"/>
                <w14:ligatures w14:val="none"/>
              </w:rPr>
              <w:br/>
              <w:t>(in hours)</w:t>
            </w:r>
          </w:p>
        </w:tc>
        <w:tc>
          <w:tcPr>
            <w:tcW w:w="850" w:type="dxa"/>
            <w:tcBorders>
              <w:top w:val="single" w:sz="12" w:space="0" w:color="auto"/>
              <w:left w:val="nil"/>
              <w:bottom w:val="single" w:sz="12" w:space="0" w:color="auto"/>
              <w:right w:val="nil"/>
            </w:tcBorders>
            <w:noWrap/>
            <w:vAlign w:val="center"/>
            <w:hideMark/>
          </w:tcPr>
          <w:p w14:paraId="16F6D7F1" w14:textId="77777777" w:rsidR="007564CC" w:rsidRPr="00E4377A" w:rsidRDefault="007564CC" w:rsidP="007564CC">
            <w:pPr>
              <w:keepNext/>
              <w:keepLines/>
              <w:spacing w:after="0" w:line="360" w:lineRule="auto"/>
              <w:jc w:val="center"/>
              <w:rPr>
                <w:rFonts w:ascii="Aptos Narrow" w:eastAsia="Times New Roman" w:hAnsi="Aptos Narrow" w:cs="Times New Roman"/>
                <w:b/>
                <w:bCs/>
                <w:color w:val="000000"/>
                <w:kern w:val="0"/>
                <w:sz w:val="22"/>
                <w:szCs w:val="22"/>
                <w:lang w:val="en-GB" w:eastAsia="zh-TW"/>
                <w14:ligatures w14:val="none"/>
              </w:rPr>
            </w:pPr>
            <w:r w:rsidRPr="00E4377A">
              <w:rPr>
                <w:rFonts w:ascii="Aptos Narrow" w:eastAsia="Times New Roman" w:hAnsi="Aptos Narrow" w:cs="Times New Roman"/>
                <w:b/>
                <w:bCs/>
                <w:color w:val="000000"/>
                <w:kern w:val="0"/>
                <w:sz w:val="22"/>
                <w:szCs w:val="22"/>
                <w:lang w:val="en-GB" w:eastAsia="zh-TW"/>
                <w14:ligatures w14:val="none"/>
              </w:rPr>
              <w:t>Total Rainfall</w:t>
            </w:r>
            <w:r w:rsidRPr="00E4377A">
              <w:rPr>
                <w:rFonts w:ascii="Aptos Narrow" w:eastAsia="Times New Roman" w:hAnsi="Aptos Narrow" w:cs="Times New Roman"/>
                <w:b/>
                <w:bCs/>
                <w:color w:val="000000"/>
                <w:kern w:val="0"/>
                <w:sz w:val="22"/>
                <w:szCs w:val="22"/>
                <w:lang w:val="en-GB" w:eastAsia="zh-TW"/>
                <w14:ligatures w14:val="none"/>
              </w:rPr>
              <w:br/>
              <w:t>(in mm)</w:t>
            </w:r>
          </w:p>
        </w:tc>
        <w:tc>
          <w:tcPr>
            <w:tcW w:w="992" w:type="dxa"/>
            <w:tcBorders>
              <w:top w:val="single" w:sz="12" w:space="0" w:color="auto"/>
              <w:left w:val="nil"/>
              <w:bottom w:val="single" w:sz="12" w:space="0" w:color="auto"/>
              <w:right w:val="nil"/>
            </w:tcBorders>
            <w:noWrap/>
            <w:vAlign w:val="center"/>
            <w:hideMark/>
          </w:tcPr>
          <w:p w14:paraId="16C6E4FC" w14:textId="77777777" w:rsidR="007564CC" w:rsidRPr="00E4377A" w:rsidRDefault="007564CC" w:rsidP="007564CC">
            <w:pPr>
              <w:keepNext/>
              <w:keepLines/>
              <w:spacing w:after="0" w:line="360" w:lineRule="auto"/>
              <w:jc w:val="center"/>
              <w:rPr>
                <w:rFonts w:ascii="Aptos Narrow" w:eastAsia="Times New Roman" w:hAnsi="Aptos Narrow" w:cs="Times New Roman"/>
                <w:b/>
                <w:bCs/>
                <w:color w:val="000000"/>
                <w:kern w:val="0"/>
                <w:sz w:val="22"/>
                <w:szCs w:val="22"/>
                <w:lang w:val="en-GB" w:eastAsia="zh-TW"/>
                <w14:ligatures w14:val="none"/>
              </w:rPr>
            </w:pPr>
            <w:r w:rsidRPr="00E4377A">
              <w:rPr>
                <w:rFonts w:ascii="Aptos Narrow" w:eastAsia="Times New Roman" w:hAnsi="Aptos Narrow" w:cs="Times New Roman"/>
                <w:b/>
                <w:bCs/>
                <w:color w:val="000000"/>
                <w:kern w:val="0"/>
                <w:sz w:val="22"/>
                <w:szCs w:val="22"/>
                <w:lang w:val="en-GB" w:eastAsia="zh-TW"/>
                <w14:ligatures w14:val="none"/>
              </w:rPr>
              <w:t>Wind Speed</w:t>
            </w:r>
            <w:r w:rsidRPr="00E4377A">
              <w:rPr>
                <w:rFonts w:ascii="Aptos Narrow" w:eastAsia="Times New Roman" w:hAnsi="Aptos Narrow" w:cs="Times New Roman"/>
                <w:b/>
                <w:bCs/>
                <w:color w:val="000000"/>
                <w:kern w:val="0"/>
                <w:sz w:val="22"/>
                <w:szCs w:val="22"/>
                <w:lang w:val="en-GB" w:eastAsia="zh-TW"/>
                <w14:ligatures w14:val="none"/>
              </w:rPr>
              <w:br/>
              <w:t>(in km/h)</w:t>
            </w:r>
          </w:p>
        </w:tc>
        <w:tc>
          <w:tcPr>
            <w:tcW w:w="709" w:type="dxa"/>
            <w:tcBorders>
              <w:top w:val="single" w:sz="12" w:space="0" w:color="auto"/>
              <w:left w:val="nil"/>
              <w:bottom w:val="single" w:sz="12" w:space="0" w:color="auto"/>
              <w:right w:val="nil"/>
            </w:tcBorders>
            <w:noWrap/>
            <w:vAlign w:val="center"/>
            <w:hideMark/>
          </w:tcPr>
          <w:p w14:paraId="674B665F" w14:textId="77777777" w:rsidR="007564CC" w:rsidRPr="00E4377A" w:rsidRDefault="007564CC" w:rsidP="007564CC">
            <w:pPr>
              <w:keepNext/>
              <w:keepLines/>
              <w:spacing w:after="0" w:line="360" w:lineRule="auto"/>
              <w:jc w:val="center"/>
              <w:rPr>
                <w:rFonts w:ascii="Aptos Narrow" w:eastAsia="Times New Roman" w:hAnsi="Aptos Narrow" w:cs="Times New Roman"/>
                <w:b/>
                <w:bCs/>
                <w:color w:val="000000"/>
                <w:kern w:val="0"/>
                <w:sz w:val="22"/>
                <w:szCs w:val="22"/>
                <w:lang w:val="en-GB" w:eastAsia="zh-TW"/>
                <w14:ligatures w14:val="none"/>
              </w:rPr>
            </w:pPr>
            <w:r w:rsidRPr="00E4377A">
              <w:rPr>
                <w:rFonts w:ascii="Aptos Narrow" w:eastAsia="Times New Roman" w:hAnsi="Aptos Narrow" w:cs="Times New Roman"/>
                <w:b/>
                <w:bCs/>
                <w:color w:val="000000"/>
                <w:kern w:val="0"/>
                <w:sz w:val="22"/>
                <w:szCs w:val="22"/>
                <w:lang w:val="en-GB" w:eastAsia="zh-TW"/>
                <w14:ligatures w14:val="none"/>
              </w:rPr>
              <w:t>THI</w:t>
            </w:r>
            <w:r w:rsidRPr="00E4377A">
              <w:rPr>
                <w:rFonts w:ascii="Aptos Narrow" w:eastAsia="Times New Roman" w:hAnsi="Aptos Narrow" w:cs="Times New Roman"/>
                <w:b/>
                <w:bCs/>
                <w:color w:val="000000"/>
                <w:kern w:val="0"/>
                <w:sz w:val="22"/>
                <w:szCs w:val="22"/>
                <w:lang w:val="en-GB" w:eastAsia="zh-TW"/>
                <w14:ligatures w14:val="none"/>
              </w:rPr>
              <w:br/>
              <w:t>(in °C)</w:t>
            </w:r>
          </w:p>
        </w:tc>
        <w:tc>
          <w:tcPr>
            <w:tcW w:w="709" w:type="dxa"/>
            <w:tcBorders>
              <w:top w:val="single" w:sz="12" w:space="0" w:color="auto"/>
              <w:left w:val="nil"/>
              <w:bottom w:val="single" w:sz="12" w:space="0" w:color="auto"/>
              <w:right w:val="nil"/>
            </w:tcBorders>
            <w:vAlign w:val="center"/>
          </w:tcPr>
          <w:p w14:paraId="52A327A6" w14:textId="77777777" w:rsidR="007564CC" w:rsidRPr="00E4377A" w:rsidRDefault="007564CC" w:rsidP="007564CC">
            <w:pPr>
              <w:keepNext/>
              <w:keepLines/>
              <w:spacing w:after="0" w:line="360" w:lineRule="auto"/>
              <w:jc w:val="center"/>
              <w:rPr>
                <w:rFonts w:ascii="Aptos Narrow" w:eastAsia="Times New Roman" w:hAnsi="Aptos Narrow" w:cs="Times New Roman"/>
                <w:b/>
                <w:bCs/>
                <w:color w:val="000000"/>
                <w:kern w:val="0"/>
                <w:sz w:val="22"/>
                <w:szCs w:val="22"/>
                <w:lang w:val="en-GB" w:eastAsia="zh-TW"/>
                <w14:ligatures w14:val="none"/>
              </w:rPr>
            </w:pPr>
            <w:r w:rsidRPr="00E4377A">
              <w:rPr>
                <w:rFonts w:ascii="Aptos Narrow" w:eastAsia="Times New Roman" w:hAnsi="Aptos Narrow" w:cs="Times New Roman"/>
                <w:b/>
                <w:bCs/>
                <w:color w:val="000000"/>
                <w:kern w:val="0"/>
                <w:sz w:val="22"/>
                <w:szCs w:val="22"/>
                <w:lang w:val="en-GB" w:eastAsia="zh-TW"/>
                <w14:ligatures w14:val="none"/>
              </w:rPr>
              <w:t>SPEI</w:t>
            </w:r>
          </w:p>
        </w:tc>
      </w:tr>
      <w:tr w:rsidR="007564CC" w:rsidRPr="00E4377A" w14:paraId="616B865B" w14:textId="77777777" w:rsidTr="00511B41">
        <w:trPr>
          <w:trHeight w:val="300"/>
        </w:trPr>
        <w:tc>
          <w:tcPr>
            <w:tcW w:w="1200" w:type="dxa"/>
            <w:tcBorders>
              <w:top w:val="single" w:sz="12" w:space="0" w:color="auto"/>
              <w:left w:val="nil"/>
              <w:bottom w:val="nil"/>
              <w:right w:val="nil"/>
            </w:tcBorders>
            <w:noWrap/>
            <w:vAlign w:val="center"/>
            <w:hideMark/>
          </w:tcPr>
          <w:p w14:paraId="7F02BCB9" w14:textId="77777777" w:rsidR="007564CC" w:rsidRPr="00E4377A" w:rsidRDefault="007564CC" w:rsidP="007564CC">
            <w:pPr>
              <w:keepNext/>
              <w:keepLines/>
              <w:spacing w:after="0" w:line="360" w:lineRule="auto"/>
              <w:jc w:val="center"/>
              <w:rPr>
                <w:rFonts w:ascii="Aptos Narrow" w:eastAsia="Times New Roman" w:hAnsi="Aptos Narrow" w:cs="Times New Roman"/>
                <w:b/>
                <w:bCs/>
                <w:color w:val="000000"/>
                <w:kern w:val="0"/>
                <w:sz w:val="22"/>
                <w:szCs w:val="22"/>
                <w:lang w:val="en-GB" w:eastAsia="zh-TW"/>
                <w14:ligatures w14:val="none"/>
              </w:rPr>
            </w:pPr>
            <w:r w:rsidRPr="00E4377A">
              <w:rPr>
                <w:rFonts w:ascii="Aptos Narrow" w:eastAsia="Times New Roman" w:hAnsi="Aptos Narrow" w:cs="Times New Roman"/>
                <w:b/>
                <w:bCs/>
                <w:color w:val="000000"/>
                <w:kern w:val="0"/>
                <w:sz w:val="22"/>
                <w:szCs w:val="22"/>
                <w:lang w:val="en-GB" w:eastAsia="zh-TW"/>
                <w14:ligatures w14:val="none"/>
              </w:rPr>
              <w:t>2022</w:t>
            </w:r>
          </w:p>
        </w:tc>
        <w:tc>
          <w:tcPr>
            <w:tcW w:w="785" w:type="dxa"/>
            <w:tcBorders>
              <w:top w:val="single" w:sz="12" w:space="0" w:color="auto"/>
              <w:left w:val="nil"/>
              <w:bottom w:val="nil"/>
              <w:right w:val="nil"/>
            </w:tcBorders>
            <w:noWrap/>
            <w:vAlign w:val="center"/>
            <w:hideMark/>
          </w:tcPr>
          <w:p w14:paraId="270F0A48" w14:textId="77777777" w:rsidR="007564CC" w:rsidRPr="00E4377A" w:rsidRDefault="007564CC" w:rsidP="007564CC">
            <w:pPr>
              <w:keepNext/>
              <w:keepLines/>
              <w:spacing w:after="0" w:line="360" w:lineRule="auto"/>
              <w:jc w:val="center"/>
              <w:rPr>
                <w:rFonts w:ascii="Aptos Narrow" w:eastAsia="Times New Roman" w:hAnsi="Aptos Narrow" w:cs="Times New Roman"/>
                <w:b/>
                <w:bCs/>
                <w:color w:val="000000"/>
                <w:kern w:val="0"/>
                <w:sz w:val="22"/>
                <w:szCs w:val="22"/>
                <w:lang w:val="en-GB" w:eastAsia="zh-TW"/>
                <w14:ligatures w14:val="none"/>
              </w:rPr>
            </w:pPr>
          </w:p>
        </w:tc>
        <w:tc>
          <w:tcPr>
            <w:tcW w:w="992" w:type="dxa"/>
            <w:tcBorders>
              <w:top w:val="single" w:sz="12" w:space="0" w:color="auto"/>
              <w:left w:val="nil"/>
              <w:bottom w:val="nil"/>
              <w:right w:val="nil"/>
            </w:tcBorders>
            <w:noWrap/>
            <w:vAlign w:val="center"/>
            <w:hideMark/>
          </w:tcPr>
          <w:p w14:paraId="070A366A" w14:textId="77777777" w:rsidR="007564CC" w:rsidRPr="00E4377A" w:rsidRDefault="007564CC" w:rsidP="007564CC">
            <w:pPr>
              <w:keepNext/>
              <w:keepLines/>
              <w:spacing w:after="0" w:line="360" w:lineRule="auto"/>
              <w:jc w:val="center"/>
              <w:rPr>
                <w:rFonts w:ascii="Times New Roman" w:eastAsia="Times New Roman" w:hAnsi="Times New Roman" w:cs="Times New Roman"/>
                <w:kern w:val="0"/>
                <w:sz w:val="22"/>
                <w:szCs w:val="22"/>
                <w:lang w:val="en-GB" w:eastAsia="zh-TW"/>
                <w14:ligatures w14:val="none"/>
              </w:rPr>
            </w:pPr>
          </w:p>
        </w:tc>
        <w:tc>
          <w:tcPr>
            <w:tcW w:w="1311" w:type="dxa"/>
            <w:tcBorders>
              <w:top w:val="single" w:sz="12" w:space="0" w:color="auto"/>
              <w:left w:val="nil"/>
              <w:bottom w:val="nil"/>
              <w:right w:val="nil"/>
            </w:tcBorders>
            <w:noWrap/>
            <w:vAlign w:val="center"/>
            <w:hideMark/>
          </w:tcPr>
          <w:p w14:paraId="2DD63436" w14:textId="77777777" w:rsidR="007564CC" w:rsidRPr="00E4377A" w:rsidRDefault="007564CC" w:rsidP="007564CC">
            <w:pPr>
              <w:keepNext/>
              <w:keepLines/>
              <w:spacing w:after="0" w:line="360" w:lineRule="auto"/>
              <w:jc w:val="center"/>
              <w:rPr>
                <w:rFonts w:ascii="Times New Roman" w:eastAsia="Times New Roman" w:hAnsi="Times New Roman" w:cs="Times New Roman"/>
                <w:kern w:val="0"/>
                <w:sz w:val="22"/>
                <w:szCs w:val="22"/>
                <w:lang w:val="en-GB" w:eastAsia="zh-TW"/>
                <w14:ligatures w14:val="none"/>
              </w:rPr>
            </w:pPr>
          </w:p>
        </w:tc>
        <w:tc>
          <w:tcPr>
            <w:tcW w:w="1241" w:type="dxa"/>
            <w:tcBorders>
              <w:top w:val="single" w:sz="12" w:space="0" w:color="auto"/>
              <w:left w:val="nil"/>
              <w:bottom w:val="nil"/>
              <w:right w:val="nil"/>
            </w:tcBorders>
            <w:noWrap/>
            <w:vAlign w:val="center"/>
            <w:hideMark/>
          </w:tcPr>
          <w:p w14:paraId="0D9DBBD6" w14:textId="77777777" w:rsidR="007564CC" w:rsidRPr="00E4377A" w:rsidRDefault="007564CC" w:rsidP="007564CC">
            <w:pPr>
              <w:keepNext/>
              <w:keepLines/>
              <w:spacing w:after="0" w:line="360" w:lineRule="auto"/>
              <w:jc w:val="center"/>
              <w:rPr>
                <w:rFonts w:ascii="Times New Roman" w:eastAsia="Times New Roman" w:hAnsi="Times New Roman" w:cs="Times New Roman"/>
                <w:kern w:val="0"/>
                <w:sz w:val="22"/>
                <w:szCs w:val="22"/>
                <w:lang w:val="en-GB" w:eastAsia="zh-TW"/>
                <w14:ligatures w14:val="none"/>
              </w:rPr>
            </w:pPr>
          </w:p>
        </w:tc>
        <w:tc>
          <w:tcPr>
            <w:tcW w:w="850" w:type="dxa"/>
            <w:tcBorders>
              <w:top w:val="single" w:sz="12" w:space="0" w:color="auto"/>
              <w:left w:val="nil"/>
              <w:bottom w:val="nil"/>
              <w:right w:val="nil"/>
            </w:tcBorders>
            <w:noWrap/>
            <w:vAlign w:val="center"/>
            <w:hideMark/>
          </w:tcPr>
          <w:p w14:paraId="773BA767" w14:textId="77777777" w:rsidR="007564CC" w:rsidRPr="00E4377A" w:rsidRDefault="007564CC" w:rsidP="007564CC">
            <w:pPr>
              <w:keepNext/>
              <w:keepLines/>
              <w:spacing w:after="0" w:line="360" w:lineRule="auto"/>
              <w:jc w:val="center"/>
              <w:rPr>
                <w:rFonts w:ascii="Times New Roman" w:eastAsia="Times New Roman" w:hAnsi="Times New Roman" w:cs="Times New Roman"/>
                <w:kern w:val="0"/>
                <w:sz w:val="22"/>
                <w:szCs w:val="22"/>
                <w:lang w:val="en-GB" w:eastAsia="zh-TW"/>
                <w14:ligatures w14:val="none"/>
              </w:rPr>
            </w:pPr>
          </w:p>
        </w:tc>
        <w:tc>
          <w:tcPr>
            <w:tcW w:w="992" w:type="dxa"/>
            <w:tcBorders>
              <w:top w:val="single" w:sz="12" w:space="0" w:color="auto"/>
              <w:left w:val="nil"/>
              <w:bottom w:val="nil"/>
              <w:right w:val="nil"/>
            </w:tcBorders>
            <w:noWrap/>
            <w:vAlign w:val="center"/>
            <w:hideMark/>
          </w:tcPr>
          <w:p w14:paraId="46921021" w14:textId="77777777" w:rsidR="007564CC" w:rsidRPr="00E4377A" w:rsidRDefault="007564CC" w:rsidP="007564CC">
            <w:pPr>
              <w:keepNext/>
              <w:keepLines/>
              <w:spacing w:after="0" w:line="360" w:lineRule="auto"/>
              <w:jc w:val="center"/>
              <w:rPr>
                <w:rFonts w:ascii="Times New Roman" w:eastAsia="Times New Roman" w:hAnsi="Times New Roman" w:cs="Times New Roman"/>
                <w:kern w:val="0"/>
                <w:sz w:val="22"/>
                <w:szCs w:val="22"/>
                <w:lang w:val="en-GB" w:eastAsia="zh-TW"/>
                <w14:ligatures w14:val="none"/>
              </w:rPr>
            </w:pPr>
          </w:p>
        </w:tc>
        <w:tc>
          <w:tcPr>
            <w:tcW w:w="709" w:type="dxa"/>
            <w:tcBorders>
              <w:top w:val="single" w:sz="12" w:space="0" w:color="auto"/>
              <w:left w:val="nil"/>
              <w:bottom w:val="nil"/>
              <w:right w:val="nil"/>
            </w:tcBorders>
            <w:noWrap/>
            <w:vAlign w:val="center"/>
            <w:hideMark/>
          </w:tcPr>
          <w:p w14:paraId="6C81A99D" w14:textId="77777777" w:rsidR="007564CC" w:rsidRPr="00E4377A" w:rsidRDefault="007564CC" w:rsidP="007564CC">
            <w:pPr>
              <w:keepNext/>
              <w:keepLines/>
              <w:spacing w:after="0" w:line="360" w:lineRule="auto"/>
              <w:jc w:val="center"/>
              <w:rPr>
                <w:rFonts w:ascii="Times New Roman" w:eastAsia="Times New Roman" w:hAnsi="Times New Roman" w:cs="Times New Roman"/>
                <w:kern w:val="0"/>
                <w:sz w:val="22"/>
                <w:szCs w:val="22"/>
                <w:lang w:val="en-GB" w:eastAsia="zh-TW"/>
                <w14:ligatures w14:val="none"/>
              </w:rPr>
            </w:pPr>
          </w:p>
        </w:tc>
        <w:tc>
          <w:tcPr>
            <w:tcW w:w="709" w:type="dxa"/>
            <w:tcBorders>
              <w:top w:val="single" w:sz="12" w:space="0" w:color="auto"/>
              <w:left w:val="nil"/>
              <w:bottom w:val="nil"/>
              <w:right w:val="nil"/>
            </w:tcBorders>
          </w:tcPr>
          <w:p w14:paraId="4554CDE4" w14:textId="77777777" w:rsidR="007564CC" w:rsidRPr="00E4377A" w:rsidRDefault="007564CC" w:rsidP="007564CC">
            <w:pPr>
              <w:keepNext/>
              <w:keepLines/>
              <w:spacing w:after="0" w:line="360" w:lineRule="auto"/>
              <w:jc w:val="center"/>
              <w:rPr>
                <w:rFonts w:ascii="Times New Roman" w:eastAsia="Times New Roman" w:hAnsi="Times New Roman" w:cs="Times New Roman"/>
                <w:kern w:val="0"/>
                <w:sz w:val="22"/>
                <w:szCs w:val="22"/>
                <w:lang w:val="en-GB" w:eastAsia="zh-TW"/>
                <w14:ligatures w14:val="none"/>
              </w:rPr>
            </w:pPr>
          </w:p>
        </w:tc>
      </w:tr>
      <w:tr w:rsidR="007564CC" w:rsidRPr="00E4377A" w14:paraId="497FFFFA" w14:textId="77777777" w:rsidTr="00921342">
        <w:trPr>
          <w:trHeight w:val="290"/>
        </w:trPr>
        <w:tc>
          <w:tcPr>
            <w:tcW w:w="1200" w:type="dxa"/>
            <w:tcBorders>
              <w:top w:val="nil"/>
              <w:left w:val="nil"/>
              <w:bottom w:val="nil"/>
              <w:right w:val="nil"/>
            </w:tcBorders>
            <w:noWrap/>
            <w:vAlign w:val="center"/>
            <w:hideMark/>
          </w:tcPr>
          <w:p w14:paraId="750E4BCA"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September</w:t>
            </w:r>
          </w:p>
        </w:tc>
        <w:tc>
          <w:tcPr>
            <w:tcW w:w="785" w:type="dxa"/>
            <w:tcBorders>
              <w:top w:val="nil"/>
              <w:left w:val="nil"/>
              <w:bottom w:val="nil"/>
              <w:right w:val="nil"/>
            </w:tcBorders>
            <w:noWrap/>
            <w:vAlign w:val="center"/>
            <w:hideMark/>
          </w:tcPr>
          <w:p w14:paraId="407E7274"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53.53</w:t>
            </w:r>
          </w:p>
        </w:tc>
        <w:tc>
          <w:tcPr>
            <w:tcW w:w="992" w:type="dxa"/>
            <w:tcBorders>
              <w:top w:val="nil"/>
              <w:left w:val="nil"/>
              <w:bottom w:val="nil"/>
              <w:right w:val="nil"/>
            </w:tcBorders>
            <w:noWrap/>
            <w:vAlign w:val="center"/>
            <w:hideMark/>
          </w:tcPr>
          <w:p w14:paraId="4DF99F89"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68.63</w:t>
            </w:r>
          </w:p>
        </w:tc>
        <w:tc>
          <w:tcPr>
            <w:tcW w:w="1311" w:type="dxa"/>
            <w:tcBorders>
              <w:top w:val="nil"/>
              <w:left w:val="nil"/>
              <w:bottom w:val="nil"/>
              <w:right w:val="nil"/>
            </w:tcBorders>
            <w:noWrap/>
            <w:vAlign w:val="center"/>
            <w:hideMark/>
          </w:tcPr>
          <w:p w14:paraId="7C6A2AF9"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29.55</w:t>
            </w:r>
          </w:p>
        </w:tc>
        <w:tc>
          <w:tcPr>
            <w:tcW w:w="1241" w:type="dxa"/>
            <w:tcBorders>
              <w:top w:val="nil"/>
              <w:left w:val="nil"/>
              <w:bottom w:val="nil"/>
              <w:right w:val="nil"/>
            </w:tcBorders>
            <w:noWrap/>
            <w:vAlign w:val="center"/>
            <w:hideMark/>
          </w:tcPr>
          <w:p w14:paraId="0FFF9B5B"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7.91</w:t>
            </w:r>
          </w:p>
        </w:tc>
        <w:tc>
          <w:tcPr>
            <w:tcW w:w="850" w:type="dxa"/>
            <w:tcBorders>
              <w:top w:val="nil"/>
              <w:left w:val="nil"/>
              <w:bottom w:val="nil"/>
              <w:right w:val="nil"/>
            </w:tcBorders>
            <w:noWrap/>
            <w:vAlign w:val="center"/>
            <w:hideMark/>
          </w:tcPr>
          <w:p w14:paraId="5BF7A023"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5.70</w:t>
            </w:r>
          </w:p>
        </w:tc>
        <w:tc>
          <w:tcPr>
            <w:tcW w:w="992" w:type="dxa"/>
            <w:tcBorders>
              <w:top w:val="nil"/>
              <w:left w:val="nil"/>
              <w:bottom w:val="nil"/>
              <w:right w:val="nil"/>
            </w:tcBorders>
            <w:noWrap/>
            <w:vAlign w:val="center"/>
            <w:hideMark/>
          </w:tcPr>
          <w:p w14:paraId="45C753C1"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21.53</w:t>
            </w:r>
          </w:p>
        </w:tc>
        <w:tc>
          <w:tcPr>
            <w:tcW w:w="709" w:type="dxa"/>
            <w:tcBorders>
              <w:top w:val="nil"/>
              <w:left w:val="nil"/>
              <w:bottom w:val="nil"/>
              <w:right w:val="nil"/>
            </w:tcBorders>
            <w:noWrap/>
            <w:vAlign w:val="center"/>
          </w:tcPr>
          <w:p w14:paraId="0AE4E251" w14:textId="3297EE94" w:rsidR="007564CC" w:rsidRPr="00E4377A" w:rsidRDefault="00DB03B0"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Pr>
                <w:rFonts w:ascii="Aptos Narrow" w:eastAsia="Times New Roman" w:hAnsi="Aptos Narrow" w:cs="Times New Roman"/>
                <w:color w:val="000000"/>
                <w:kern w:val="0"/>
                <w:sz w:val="22"/>
                <w:szCs w:val="22"/>
                <w:lang w:val="en-GB" w:eastAsia="zh-TW"/>
                <w14:ligatures w14:val="none"/>
              </w:rPr>
              <w:t>80.33</w:t>
            </w:r>
          </w:p>
        </w:tc>
        <w:tc>
          <w:tcPr>
            <w:tcW w:w="709" w:type="dxa"/>
            <w:tcBorders>
              <w:top w:val="nil"/>
              <w:left w:val="nil"/>
              <w:bottom w:val="nil"/>
              <w:right w:val="nil"/>
            </w:tcBorders>
            <w:vAlign w:val="bottom"/>
          </w:tcPr>
          <w:p w14:paraId="09CAF0AE"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hAnsi="Aptos Narrow"/>
                <w:color w:val="000000"/>
                <w:sz w:val="22"/>
                <w:szCs w:val="22"/>
              </w:rPr>
              <w:t>-1.95</w:t>
            </w:r>
          </w:p>
        </w:tc>
      </w:tr>
      <w:tr w:rsidR="007564CC" w:rsidRPr="00E4377A" w14:paraId="332BD40A" w14:textId="77777777" w:rsidTr="00921342">
        <w:trPr>
          <w:trHeight w:val="290"/>
        </w:trPr>
        <w:tc>
          <w:tcPr>
            <w:tcW w:w="1200" w:type="dxa"/>
            <w:tcBorders>
              <w:top w:val="nil"/>
              <w:left w:val="nil"/>
              <w:bottom w:val="nil"/>
              <w:right w:val="nil"/>
            </w:tcBorders>
            <w:noWrap/>
            <w:vAlign w:val="center"/>
            <w:hideMark/>
          </w:tcPr>
          <w:p w14:paraId="4E8BFF93"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October</w:t>
            </w:r>
          </w:p>
        </w:tc>
        <w:tc>
          <w:tcPr>
            <w:tcW w:w="785" w:type="dxa"/>
            <w:tcBorders>
              <w:top w:val="nil"/>
              <w:left w:val="nil"/>
              <w:bottom w:val="nil"/>
              <w:right w:val="nil"/>
            </w:tcBorders>
            <w:noWrap/>
            <w:vAlign w:val="center"/>
            <w:hideMark/>
          </w:tcPr>
          <w:p w14:paraId="6BD87780"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55.58</w:t>
            </w:r>
          </w:p>
        </w:tc>
        <w:tc>
          <w:tcPr>
            <w:tcW w:w="992" w:type="dxa"/>
            <w:tcBorders>
              <w:top w:val="nil"/>
              <w:left w:val="nil"/>
              <w:bottom w:val="nil"/>
              <w:right w:val="nil"/>
            </w:tcBorders>
            <w:noWrap/>
            <w:vAlign w:val="center"/>
            <w:hideMark/>
          </w:tcPr>
          <w:p w14:paraId="6A6D662E"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64.64</w:t>
            </w:r>
          </w:p>
        </w:tc>
        <w:tc>
          <w:tcPr>
            <w:tcW w:w="1311" w:type="dxa"/>
            <w:tcBorders>
              <w:top w:val="nil"/>
              <w:left w:val="nil"/>
              <w:bottom w:val="nil"/>
              <w:right w:val="nil"/>
            </w:tcBorders>
            <w:noWrap/>
            <w:vAlign w:val="center"/>
            <w:hideMark/>
          </w:tcPr>
          <w:p w14:paraId="01F5D625"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26.18</w:t>
            </w:r>
          </w:p>
        </w:tc>
        <w:tc>
          <w:tcPr>
            <w:tcW w:w="1241" w:type="dxa"/>
            <w:tcBorders>
              <w:top w:val="nil"/>
              <w:left w:val="nil"/>
              <w:bottom w:val="nil"/>
              <w:right w:val="nil"/>
            </w:tcBorders>
            <w:noWrap/>
            <w:vAlign w:val="center"/>
            <w:hideMark/>
          </w:tcPr>
          <w:p w14:paraId="4F24FE57"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7.77</w:t>
            </w:r>
          </w:p>
        </w:tc>
        <w:tc>
          <w:tcPr>
            <w:tcW w:w="850" w:type="dxa"/>
            <w:tcBorders>
              <w:top w:val="nil"/>
              <w:left w:val="nil"/>
              <w:bottom w:val="nil"/>
              <w:right w:val="nil"/>
            </w:tcBorders>
            <w:noWrap/>
            <w:vAlign w:val="center"/>
            <w:hideMark/>
          </w:tcPr>
          <w:p w14:paraId="593E3296"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1.60</w:t>
            </w:r>
          </w:p>
        </w:tc>
        <w:tc>
          <w:tcPr>
            <w:tcW w:w="992" w:type="dxa"/>
            <w:tcBorders>
              <w:top w:val="nil"/>
              <w:left w:val="nil"/>
              <w:bottom w:val="nil"/>
              <w:right w:val="nil"/>
            </w:tcBorders>
            <w:noWrap/>
            <w:vAlign w:val="center"/>
            <w:hideMark/>
          </w:tcPr>
          <w:p w14:paraId="42279350"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31.96</w:t>
            </w:r>
          </w:p>
        </w:tc>
        <w:tc>
          <w:tcPr>
            <w:tcW w:w="709" w:type="dxa"/>
            <w:tcBorders>
              <w:top w:val="nil"/>
              <w:left w:val="nil"/>
              <w:bottom w:val="nil"/>
              <w:right w:val="nil"/>
            </w:tcBorders>
            <w:noWrap/>
            <w:vAlign w:val="center"/>
          </w:tcPr>
          <w:p w14:paraId="034B3058" w14:textId="4D9A43AF" w:rsidR="00DB03B0" w:rsidRPr="00E4377A" w:rsidRDefault="00DB03B0" w:rsidP="00DB03B0">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Pr>
                <w:rFonts w:ascii="Aptos Narrow" w:eastAsia="Times New Roman" w:hAnsi="Aptos Narrow" w:cs="Times New Roman"/>
                <w:color w:val="000000"/>
                <w:kern w:val="0"/>
                <w:sz w:val="22"/>
                <w:szCs w:val="22"/>
                <w:lang w:val="en-GB" w:eastAsia="zh-TW"/>
                <w14:ligatures w14:val="none"/>
              </w:rPr>
              <w:t>75.05</w:t>
            </w:r>
          </w:p>
        </w:tc>
        <w:tc>
          <w:tcPr>
            <w:tcW w:w="709" w:type="dxa"/>
            <w:tcBorders>
              <w:top w:val="nil"/>
              <w:left w:val="nil"/>
              <w:bottom w:val="nil"/>
              <w:right w:val="nil"/>
            </w:tcBorders>
            <w:vAlign w:val="bottom"/>
          </w:tcPr>
          <w:p w14:paraId="768A4FFF"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hAnsi="Aptos Narrow"/>
                <w:color w:val="000000"/>
                <w:sz w:val="22"/>
                <w:szCs w:val="22"/>
              </w:rPr>
              <w:t>-0.96</w:t>
            </w:r>
          </w:p>
        </w:tc>
      </w:tr>
      <w:tr w:rsidR="007564CC" w:rsidRPr="00E4377A" w14:paraId="26591EA9" w14:textId="77777777" w:rsidTr="00921342">
        <w:trPr>
          <w:trHeight w:val="290"/>
        </w:trPr>
        <w:tc>
          <w:tcPr>
            <w:tcW w:w="1200" w:type="dxa"/>
            <w:tcBorders>
              <w:top w:val="nil"/>
              <w:left w:val="nil"/>
              <w:bottom w:val="nil"/>
              <w:right w:val="nil"/>
            </w:tcBorders>
            <w:noWrap/>
            <w:vAlign w:val="center"/>
            <w:hideMark/>
          </w:tcPr>
          <w:p w14:paraId="33724B7D"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November</w:t>
            </w:r>
          </w:p>
        </w:tc>
        <w:tc>
          <w:tcPr>
            <w:tcW w:w="785" w:type="dxa"/>
            <w:tcBorders>
              <w:top w:val="nil"/>
              <w:left w:val="nil"/>
              <w:bottom w:val="nil"/>
              <w:right w:val="nil"/>
            </w:tcBorders>
            <w:noWrap/>
            <w:vAlign w:val="center"/>
            <w:hideMark/>
          </w:tcPr>
          <w:p w14:paraId="42C6DBAB"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71.2</w:t>
            </w:r>
          </w:p>
        </w:tc>
        <w:tc>
          <w:tcPr>
            <w:tcW w:w="992" w:type="dxa"/>
            <w:tcBorders>
              <w:top w:val="nil"/>
              <w:left w:val="nil"/>
              <w:bottom w:val="nil"/>
              <w:right w:val="nil"/>
            </w:tcBorders>
            <w:noWrap/>
            <w:vAlign w:val="center"/>
            <w:hideMark/>
          </w:tcPr>
          <w:p w14:paraId="61E6001E"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82.66</w:t>
            </w:r>
          </w:p>
        </w:tc>
        <w:tc>
          <w:tcPr>
            <w:tcW w:w="1311" w:type="dxa"/>
            <w:tcBorders>
              <w:top w:val="nil"/>
              <w:left w:val="nil"/>
              <w:bottom w:val="nil"/>
              <w:right w:val="nil"/>
            </w:tcBorders>
            <w:noWrap/>
            <w:vAlign w:val="center"/>
            <w:hideMark/>
          </w:tcPr>
          <w:p w14:paraId="4F9F664D"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23.4</w:t>
            </w:r>
          </w:p>
        </w:tc>
        <w:tc>
          <w:tcPr>
            <w:tcW w:w="1241" w:type="dxa"/>
            <w:tcBorders>
              <w:top w:val="nil"/>
              <w:left w:val="nil"/>
              <w:bottom w:val="nil"/>
              <w:right w:val="nil"/>
            </w:tcBorders>
            <w:noWrap/>
            <w:vAlign w:val="center"/>
            <w:hideMark/>
          </w:tcPr>
          <w:p w14:paraId="312464ED"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3.34</w:t>
            </w:r>
          </w:p>
        </w:tc>
        <w:tc>
          <w:tcPr>
            <w:tcW w:w="850" w:type="dxa"/>
            <w:tcBorders>
              <w:top w:val="nil"/>
              <w:left w:val="nil"/>
              <w:bottom w:val="nil"/>
              <w:right w:val="nil"/>
            </w:tcBorders>
            <w:noWrap/>
            <w:vAlign w:val="center"/>
            <w:hideMark/>
          </w:tcPr>
          <w:p w14:paraId="5C40A07A"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4.36</w:t>
            </w:r>
          </w:p>
        </w:tc>
        <w:tc>
          <w:tcPr>
            <w:tcW w:w="992" w:type="dxa"/>
            <w:tcBorders>
              <w:top w:val="nil"/>
              <w:left w:val="nil"/>
              <w:bottom w:val="nil"/>
              <w:right w:val="nil"/>
            </w:tcBorders>
            <w:noWrap/>
            <w:vAlign w:val="center"/>
            <w:hideMark/>
          </w:tcPr>
          <w:p w14:paraId="365953FE"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27.67</w:t>
            </w:r>
          </w:p>
        </w:tc>
        <w:tc>
          <w:tcPr>
            <w:tcW w:w="709" w:type="dxa"/>
            <w:tcBorders>
              <w:top w:val="nil"/>
              <w:left w:val="nil"/>
              <w:bottom w:val="nil"/>
              <w:right w:val="nil"/>
            </w:tcBorders>
            <w:noWrap/>
            <w:vAlign w:val="center"/>
          </w:tcPr>
          <w:p w14:paraId="1BF811CA" w14:textId="2C8AB854" w:rsidR="007564CC" w:rsidRPr="00E4377A" w:rsidRDefault="00DB03B0"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Pr>
                <w:rFonts w:ascii="Aptos Narrow" w:eastAsia="Times New Roman" w:hAnsi="Aptos Narrow" w:cs="Times New Roman"/>
                <w:color w:val="000000"/>
                <w:kern w:val="0"/>
                <w:sz w:val="22"/>
                <w:szCs w:val="22"/>
                <w:lang w:val="en-GB" w:eastAsia="zh-TW"/>
                <w14:ligatures w14:val="none"/>
              </w:rPr>
              <w:t>72.53</w:t>
            </w:r>
          </w:p>
        </w:tc>
        <w:tc>
          <w:tcPr>
            <w:tcW w:w="709" w:type="dxa"/>
            <w:tcBorders>
              <w:top w:val="nil"/>
              <w:left w:val="nil"/>
              <w:bottom w:val="nil"/>
              <w:right w:val="nil"/>
            </w:tcBorders>
            <w:vAlign w:val="bottom"/>
          </w:tcPr>
          <w:p w14:paraId="16CF360C"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hAnsi="Aptos Narrow"/>
                <w:color w:val="000000"/>
                <w:sz w:val="22"/>
                <w:szCs w:val="22"/>
              </w:rPr>
              <w:t>1.58</w:t>
            </w:r>
          </w:p>
        </w:tc>
      </w:tr>
      <w:tr w:rsidR="007564CC" w:rsidRPr="00E4377A" w14:paraId="1F94027E" w14:textId="77777777" w:rsidTr="00921342">
        <w:trPr>
          <w:trHeight w:val="290"/>
        </w:trPr>
        <w:tc>
          <w:tcPr>
            <w:tcW w:w="1200" w:type="dxa"/>
            <w:tcBorders>
              <w:top w:val="nil"/>
              <w:left w:val="nil"/>
              <w:bottom w:val="nil"/>
              <w:right w:val="nil"/>
            </w:tcBorders>
            <w:noWrap/>
            <w:vAlign w:val="center"/>
            <w:hideMark/>
          </w:tcPr>
          <w:p w14:paraId="43FA0AFE"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December</w:t>
            </w:r>
          </w:p>
        </w:tc>
        <w:tc>
          <w:tcPr>
            <w:tcW w:w="785" w:type="dxa"/>
            <w:tcBorders>
              <w:top w:val="nil"/>
              <w:left w:val="nil"/>
              <w:bottom w:val="nil"/>
              <w:right w:val="nil"/>
            </w:tcBorders>
            <w:noWrap/>
            <w:vAlign w:val="center"/>
            <w:hideMark/>
          </w:tcPr>
          <w:p w14:paraId="6A8484B1"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50.70</w:t>
            </w:r>
          </w:p>
        </w:tc>
        <w:tc>
          <w:tcPr>
            <w:tcW w:w="992" w:type="dxa"/>
            <w:tcBorders>
              <w:top w:val="nil"/>
              <w:left w:val="nil"/>
              <w:bottom w:val="nil"/>
              <w:right w:val="nil"/>
            </w:tcBorders>
            <w:noWrap/>
            <w:vAlign w:val="center"/>
            <w:hideMark/>
          </w:tcPr>
          <w:p w14:paraId="78E37302"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64</w:t>
            </w:r>
          </w:p>
        </w:tc>
        <w:tc>
          <w:tcPr>
            <w:tcW w:w="1311" w:type="dxa"/>
            <w:tcBorders>
              <w:top w:val="nil"/>
              <w:left w:val="nil"/>
              <w:bottom w:val="nil"/>
              <w:right w:val="nil"/>
            </w:tcBorders>
            <w:noWrap/>
            <w:vAlign w:val="center"/>
            <w:hideMark/>
          </w:tcPr>
          <w:p w14:paraId="48C00578"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16.61</w:t>
            </w:r>
          </w:p>
        </w:tc>
        <w:tc>
          <w:tcPr>
            <w:tcW w:w="1241" w:type="dxa"/>
            <w:tcBorders>
              <w:top w:val="nil"/>
              <w:left w:val="nil"/>
              <w:bottom w:val="nil"/>
              <w:right w:val="nil"/>
            </w:tcBorders>
            <w:noWrap/>
            <w:vAlign w:val="center"/>
            <w:hideMark/>
          </w:tcPr>
          <w:p w14:paraId="099E9C3F"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6.08</w:t>
            </w:r>
          </w:p>
        </w:tc>
        <w:tc>
          <w:tcPr>
            <w:tcW w:w="850" w:type="dxa"/>
            <w:tcBorders>
              <w:top w:val="nil"/>
              <w:left w:val="nil"/>
              <w:bottom w:val="nil"/>
              <w:right w:val="nil"/>
            </w:tcBorders>
            <w:noWrap/>
            <w:vAlign w:val="center"/>
            <w:hideMark/>
          </w:tcPr>
          <w:p w14:paraId="24DCD396"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0.82</w:t>
            </w:r>
          </w:p>
        </w:tc>
        <w:tc>
          <w:tcPr>
            <w:tcW w:w="992" w:type="dxa"/>
            <w:tcBorders>
              <w:top w:val="nil"/>
              <w:left w:val="nil"/>
              <w:bottom w:val="nil"/>
              <w:right w:val="nil"/>
            </w:tcBorders>
            <w:noWrap/>
            <w:vAlign w:val="center"/>
            <w:hideMark/>
          </w:tcPr>
          <w:p w14:paraId="46ADEBE5"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28.59</w:t>
            </w:r>
          </w:p>
        </w:tc>
        <w:tc>
          <w:tcPr>
            <w:tcW w:w="709" w:type="dxa"/>
            <w:tcBorders>
              <w:top w:val="nil"/>
              <w:left w:val="nil"/>
              <w:bottom w:val="nil"/>
              <w:right w:val="nil"/>
            </w:tcBorders>
            <w:noWrap/>
            <w:vAlign w:val="center"/>
          </w:tcPr>
          <w:p w14:paraId="193F9832" w14:textId="017A2DDD" w:rsidR="007564CC" w:rsidRPr="00E4377A" w:rsidRDefault="00DB03B0"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Pr>
                <w:rFonts w:ascii="Aptos Narrow" w:eastAsia="Times New Roman" w:hAnsi="Aptos Narrow" w:cs="Times New Roman"/>
                <w:color w:val="000000"/>
                <w:kern w:val="0"/>
                <w:sz w:val="22"/>
                <w:szCs w:val="22"/>
                <w:lang w:val="en-GB" w:eastAsia="zh-TW"/>
                <w14:ligatures w14:val="none"/>
              </w:rPr>
              <w:t>61.14</w:t>
            </w:r>
          </w:p>
        </w:tc>
        <w:tc>
          <w:tcPr>
            <w:tcW w:w="709" w:type="dxa"/>
            <w:tcBorders>
              <w:top w:val="nil"/>
              <w:left w:val="nil"/>
              <w:bottom w:val="nil"/>
              <w:right w:val="nil"/>
            </w:tcBorders>
            <w:vAlign w:val="bottom"/>
          </w:tcPr>
          <w:p w14:paraId="37BE6E23"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hAnsi="Aptos Narrow"/>
                <w:color w:val="000000"/>
                <w:sz w:val="22"/>
                <w:szCs w:val="22"/>
              </w:rPr>
              <w:t>1.09</w:t>
            </w:r>
          </w:p>
        </w:tc>
      </w:tr>
      <w:tr w:rsidR="007564CC" w:rsidRPr="00E4377A" w14:paraId="5938D2D4" w14:textId="77777777" w:rsidTr="00921342">
        <w:trPr>
          <w:trHeight w:val="290"/>
        </w:trPr>
        <w:tc>
          <w:tcPr>
            <w:tcW w:w="1200" w:type="dxa"/>
            <w:tcBorders>
              <w:top w:val="nil"/>
              <w:left w:val="nil"/>
              <w:bottom w:val="nil"/>
              <w:right w:val="nil"/>
            </w:tcBorders>
            <w:noWrap/>
            <w:vAlign w:val="center"/>
            <w:hideMark/>
          </w:tcPr>
          <w:p w14:paraId="0C306415" w14:textId="77777777" w:rsidR="007564CC" w:rsidRPr="00E4377A" w:rsidRDefault="007564CC" w:rsidP="007564CC">
            <w:pPr>
              <w:keepNext/>
              <w:keepLines/>
              <w:spacing w:after="0" w:line="360" w:lineRule="auto"/>
              <w:jc w:val="center"/>
              <w:rPr>
                <w:rFonts w:ascii="Aptos Narrow" w:eastAsia="Times New Roman" w:hAnsi="Aptos Narrow" w:cs="Times New Roman"/>
                <w:b/>
                <w:bCs/>
                <w:color w:val="000000"/>
                <w:kern w:val="0"/>
                <w:sz w:val="22"/>
                <w:szCs w:val="22"/>
                <w:lang w:val="en-GB" w:eastAsia="zh-TW"/>
                <w14:ligatures w14:val="none"/>
              </w:rPr>
            </w:pPr>
            <w:r w:rsidRPr="00E4377A">
              <w:rPr>
                <w:rFonts w:ascii="Aptos Narrow" w:eastAsia="Times New Roman" w:hAnsi="Aptos Narrow" w:cs="Times New Roman"/>
                <w:b/>
                <w:bCs/>
                <w:color w:val="000000"/>
                <w:kern w:val="0"/>
                <w:sz w:val="22"/>
                <w:szCs w:val="22"/>
                <w:lang w:val="en-GB" w:eastAsia="zh-TW"/>
                <w14:ligatures w14:val="none"/>
              </w:rPr>
              <w:t>2023</w:t>
            </w:r>
          </w:p>
        </w:tc>
        <w:tc>
          <w:tcPr>
            <w:tcW w:w="785" w:type="dxa"/>
            <w:tcBorders>
              <w:top w:val="nil"/>
              <w:left w:val="nil"/>
              <w:bottom w:val="nil"/>
              <w:right w:val="nil"/>
            </w:tcBorders>
            <w:noWrap/>
            <w:vAlign w:val="center"/>
            <w:hideMark/>
          </w:tcPr>
          <w:p w14:paraId="377C37F8" w14:textId="77777777" w:rsidR="007564CC" w:rsidRPr="00E4377A" w:rsidRDefault="007564CC" w:rsidP="007564CC">
            <w:pPr>
              <w:keepNext/>
              <w:keepLines/>
              <w:spacing w:after="0" w:line="360" w:lineRule="auto"/>
              <w:jc w:val="center"/>
              <w:rPr>
                <w:rFonts w:ascii="Aptos Narrow" w:eastAsia="Times New Roman" w:hAnsi="Aptos Narrow" w:cs="Times New Roman"/>
                <w:b/>
                <w:bCs/>
                <w:color w:val="000000"/>
                <w:kern w:val="0"/>
                <w:sz w:val="22"/>
                <w:szCs w:val="22"/>
                <w:lang w:val="en-GB" w:eastAsia="zh-TW"/>
                <w14:ligatures w14:val="none"/>
              </w:rPr>
            </w:pPr>
          </w:p>
        </w:tc>
        <w:tc>
          <w:tcPr>
            <w:tcW w:w="992" w:type="dxa"/>
            <w:tcBorders>
              <w:top w:val="nil"/>
              <w:left w:val="nil"/>
              <w:bottom w:val="nil"/>
              <w:right w:val="nil"/>
            </w:tcBorders>
            <w:noWrap/>
            <w:vAlign w:val="center"/>
            <w:hideMark/>
          </w:tcPr>
          <w:p w14:paraId="337C03BB" w14:textId="77777777" w:rsidR="007564CC" w:rsidRPr="00E4377A" w:rsidRDefault="007564CC" w:rsidP="007564CC">
            <w:pPr>
              <w:keepNext/>
              <w:keepLines/>
              <w:spacing w:after="0" w:line="360" w:lineRule="auto"/>
              <w:jc w:val="center"/>
              <w:rPr>
                <w:rFonts w:ascii="Times New Roman" w:eastAsia="Times New Roman" w:hAnsi="Times New Roman" w:cs="Times New Roman"/>
                <w:kern w:val="0"/>
                <w:sz w:val="22"/>
                <w:szCs w:val="22"/>
                <w:lang w:val="en-GB" w:eastAsia="zh-TW"/>
                <w14:ligatures w14:val="none"/>
              </w:rPr>
            </w:pPr>
          </w:p>
        </w:tc>
        <w:tc>
          <w:tcPr>
            <w:tcW w:w="1311" w:type="dxa"/>
            <w:tcBorders>
              <w:top w:val="nil"/>
              <w:left w:val="nil"/>
              <w:bottom w:val="nil"/>
              <w:right w:val="nil"/>
            </w:tcBorders>
            <w:noWrap/>
            <w:vAlign w:val="center"/>
            <w:hideMark/>
          </w:tcPr>
          <w:p w14:paraId="37A7E038" w14:textId="77777777" w:rsidR="007564CC" w:rsidRPr="00E4377A" w:rsidRDefault="007564CC" w:rsidP="007564CC">
            <w:pPr>
              <w:keepNext/>
              <w:keepLines/>
              <w:spacing w:after="0" w:line="360" w:lineRule="auto"/>
              <w:jc w:val="center"/>
              <w:rPr>
                <w:rFonts w:ascii="Times New Roman" w:eastAsia="Times New Roman" w:hAnsi="Times New Roman" w:cs="Times New Roman"/>
                <w:kern w:val="0"/>
                <w:sz w:val="22"/>
                <w:szCs w:val="22"/>
                <w:lang w:val="en-GB" w:eastAsia="zh-TW"/>
                <w14:ligatures w14:val="none"/>
              </w:rPr>
            </w:pPr>
          </w:p>
        </w:tc>
        <w:tc>
          <w:tcPr>
            <w:tcW w:w="1241" w:type="dxa"/>
            <w:tcBorders>
              <w:top w:val="nil"/>
              <w:left w:val="nil"/>
              <w:bottom w:val="nil"/>
              <w:right w:val="nil"/>
            </w:tcBorders>
            <w:noWrap/>
            <w:vAlign w:val="center"/>
            <w:hideMark/>
          </w:tcPr>
          <w:p w14:paraId="3E51A287" w14:textId="77777777" w:rsidR="007564CC" w:rsidRPr="00E4377A" w:rsidRDefault="007564CC" w:rsidP="007564CC">
            <w:pPr>
              <w:keepNext/>
              <w:keepLines/>
              <w:spacing w:after="0" w:line="360" w:lineRule="auto"/>
              <w:jc w:val="center"/>
              <w:rPr>
                <w:rFonts w:ascii="Times New Roman" w:eastAsia="Times New Roman" w:hAnsi="Times New Roman" w:cs="Times New Roman"/>
                <w:kern w:val="0"/>
                <w:sz w:val="22"/>
                <w:szCs w:val="22"/>
                <w:lang w:val="en-GB" w:eastAsia="zh-TW"/>
                <w14:ligatures w14:val="none"/>
              </w:rPr>
            </w:pPr>
          </w:p>
        </w:tc>
        <w:tc>
          <w:tcPr>
            <w:tcW w:w="850" w:type="dxa"/>
            <w:tcBorders>
              <w:top w:val="nil"/>
              <w:left w:val="nil"/>
              <w:bottom w:val="nil"/>
              <w:right w:val="nil"/>
            </w:tcBorders>
            <w:noWrap/>
            <w:vAlign w:val="center"/>
            <w:hideMark/>
          </w:tcPr>
          <w:p w14:paraId="5CD4FB3E" w14:textId="77777777" w:rsidR="007564CC" w:rsidRPr="00E4377A" w:rsidRDefault="007564CC" w:rsidP="007564CC">
            <w:pPr>
              <w:keepNext/>
              <w:keepLines/>
              <w:spacing w:after="0" w:line="360" w:lineRule="auto"/>
              <w:jc w:val="center"/>
              <w:rPr>
                <w:rFonts w:ascii="Times New Roman" w:eastAsia="Times New Roman" w:hAnsi="Times New Roman" w:cs="Times New Roman"/>
                <w:kern w:val="0"/>
                <w:sz w:val="22"/>
                <w:szCs w:val="22"/>
                <w:lang w:val="en-GB" w:eastAsia="zh-TW"/>
                <w14:ligatures w14:val="none"/>
              </w:rPr>
            </w:pPr>
          </w:p>
        </w:tc>
        <w:tc>
          <w:tcPr>
            <w:tcW w:w="992" w:type="dxa"/>
            <w:tcBorders>
              <w:top w:val="nil"/>
              <w:left w:val="nil"/>
              <w:bottom w:val="nil"/>
              <w:right w:val="nil"/>
            </w:tcBorders>
            <w:noWrap/>
            <w:vAlign w:val="center"/>
            <w:hideMark/>
          </w:tcPr>
          <w:p w14:paraId="71B7706F" w14:textId="77777777" w:rsidR="007564CC" w:rsidRPr="00E4377A" w:rsidRDefault="007564CC" w:rsidP="007564CC">
            <w:pPr>
              <w:keepNext/>
              <w:keepLines/>
              <w:spacing w:after="0" w:line="360" w:lineRule="auto"/>
              <w:jc w:val="center"/>
              <w:rPr>
                <w:rFonts w:ascii="Times New Roman" w:eastAsia="Times New Roman" w:hAnsi="Times New Roman" w:cs="Times New Roman"/>
                <w:kern w:val="0"/>
                <w:sz w:val="22"/>
                <w:szCs w:val="22"/>
                <w:lang w:val="en-GB" w:eastAsia="zh-TW"/>
                <w14:ligatures w14:val="none"/>
              </w:rPr>
            </w:pPr>
          </w:p>
        </w:tc>
        <w:tc>
          <w:tcPr>
            <w:tcW w:w="709" w:type="dxa"/>
            <w:tcBorders>
              <w:top w:val="nil"/>
              <w:left w:val="nil"/>
              <w:bottom w:val="nil"/>
              <w:right w:val="nil"/>
            </w:tcBorders>
            <w:noWrap/>
            <w:vAlign w:val="center"/>
          </w:tcPr>
          <w:p w14:paraId="25613648" w14:textId="77777777" w:rsidR="007564CC" w:rsidRPr="00E4377A" w:rsidRDefault="007564CC" w:rsidP="007564CC">
            <w:pPr>
              <w:keepNext/>
              <w:keepLines/>
              <w:spacing w:after="0" w:line="360" w:lineRule="auto"/>
              <w:jc w:val="center"/>
              <w:rPr>
                <w:rFonts w:ascii="Times New Roman" w:eastAsia="Times New Roman" w:hAnsi="Times New Roman" w:cs="Times New Roman"/>
                <w:kern w:val="0"/>
                <w:sz w:val="22"/>
                <w:szCs w:val="22"/>
                <w:lang w:val="en-GB" w:eastAsia="zh-TW"/>
                <w14:ligatures w14:val="none"/>
              </w:rPr>
            </w:pPr>
          </w:p>
        </w:tc>
        <w:tc>
          <w:tcPr>
            <w:tcW w:w="709" w:type="dxa"/>
            <w:tcBorders>
              <w:top w:val="nil"/>
              <w:left w:val="nil"/>
              <w:bottom w:val="nil"/>
              <w:right w:val="nil"/>
            </w:tcBorders>
          </w:tcPr>
          <w:p w14:paraId="1D6C279F" w14:textId="77777777" w:rsidR="007564CC" w:rsidRPr="00E4377A" w:rsidRDefault="007564CC" w:rsidP="007564CC">
            <w:pPr>
              <w:keepNext/>
              <w:keepLines/>
              <w:spacing w:after="0" w:line="360" w:lineRule="auto"/>
              <w:jc w:val="center"/>
              <w:rPr>
                <w:rFonts w:ascii="Times New Roman" w:eastAsia="Times New Roman" w:hAnsi="Times New Roman" w:cs="Times New Roman"/>
                <w:kern w:val="0"/>
                <w:sz w:val="22"/>
                <w:szCs w:val="22"/>
                <w:lang w:val="en-GB" w:eastAsia="zh-TW"/>
                <w14:ligatures w14:val="none"/>
              </w:rPr>
            </w:pPr>
          </w:p>
        </w:tc>
      </w:tr>
      <w:tr w:rsidR="007564CC" w:rsidRPr="00E4377A" w14:paraId="518C8A87" w14:textId="77777777" w:rsidTr="00921342">
        <w:trPr>
          <w:trHeight w:val="290"/>
        </w:trPr>
        <w:tc>
          <w:tcPr>
            <w:tcW w:w="1200" w:type="dxa"/>
            <w:tcBorders>
              <w:top w:val="nil"/>
              <w:left w:val="nil"/>
              <w:bottom w:val="nil"/>
              <w:right w:val="nil"/>
            </w:tcBorders>
            <w:noWrap/>
            <w:vAlign w:val="center"/>
            <w:hideMark/>
          </w:tcPr>
          <w:p w14:paraId="73FD0793"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January</w:t>
            </w:r>
          </w:p>
        </w:tc>
        <w:tc>
          <w:tcPr>
            <w:tcW w:w="785" w:type="dxa"/>
            <w:tcBorders>
              <w:top w:val="nil"/>
              <w:left w:val="nil"/>
              <w:bottom w:val="nil"/>
              <w:right w:val="nil"/>
            </w:tcBorders>
            <w:noWrap/>
            <w:vAlign w:val="center"/>
            <w:hideMark/>
          </w:tcPr>
          <w:p w14:paraId="4D187635"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68.09</w:t>
            </w:r>
          </w:p>
        </w:tc>
        <w:tc>
          <w:tcPr>
            <w:tcW w:w="992" w:type="dxa"/>
            <w:tcBorders>
              <w:top w:val="nil"/>
              <w:left w:val="nil"/>
              <w:bottom w:val="nil"/>
              <w:right w:val="nil"/>
            </w:tcBorders>
            <w:noWrap/>
            <w:vAlign w:val="center"/>
            <w:hideMark/>
          </w:tcPr>
          <w:p w14:paraId="3E7BA6FF"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67.29</w:t>
            </w:r>
          </w:p>
        </w:tc>
        <w:tc>
          <w:tcPr>
            <w:tcW w:w="1311" w:type="dxa"/>
            <w:tcBorders>
              <w:top w:val="nil"/>
              <w:left w:val="nil"/>
              <w:bottom w:val="nil"/>
              <w:right w:val="nil"/>
            </w:tcBorders>
            <w:noWrap/>
            <w:vAlign w:val="center"/>
            <w:hideMark/>
          </w:tcPr>
          <w:p w14:paraId="28C25303"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17.02</w:t>
            </w:r>
          </w:p>
        </w:tc>
        <w:tc>
          <w:tcPr>
            <w:tcW w:w="1241" w:type="dxa"/>
            <w:tcBorders>
              <w:top w:val="nil"/>
              <w:left w:val="nil"/>
              <w:bottom w:val="nil"/>
              <w:right w:val="nil"/>
            </w:tcBorders>
            <w:noWrap/>
            <w:vAlign w:val="center"/>
            <w:hideMark/>
          </w:tcPr>
          <w:p w14:paraId="41F773C7"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4.32</w:t>
            </w:r>
          </w:p>
        </w:tc>
        <w:tc>
          <w:tcPr>
            <w:tcW w:w="850" w:type="dxa"/>
            <w:tcBorders>
              <w:top w:val="nil"/>
              <w:left w:val="nil"/>
              <w:bottom w:val="nil"/>
              <w:right w:val="nil"/>
            </w:tcBorders>
            <w:noWrap/>
            <w:vAlign w:val="center"/>
            <w:hideMark/>
          </w:tcPr>
          <w:p w14:paraId="4D218364"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0.58</w:t>
            </w:r>
          </w:p>
        </w:tc>
        <w:tc>
          <w:tcPr>
            <w:tcW w:w="992" w:type="dxa"/>
            <w:tcBorders>
              <w:top w:val="nil"/>
              <w:left w:val="nil"/>
              <w:bottom w:val="nil"/>
              <w:right w:val="nil"/>
            </w:tcBorders>
            <w:noWrap/>
            <w:vAlign w:val="center"/>
            <w:hideMark/>
          </w:tcPr>
          <w:p w14:paraId="19BA74F6"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24.82</w:t>
            </w:r>
          </w:p>
        </w:tc>
        <w:tc>
          <w:tcPr>
            <w:tcW w:w="709" w:type="dxa"/>
            <w:tcBorders>
              <w:top w:val="nil"/>
              <w:left w:val="nil"/>
              <w:bottom w:val="nil"/>
              <w:right w:val="nil"/>
            </w:tcBorders>
            <w:noWrap/>
            <w:vAlign w:val="center"/>
          </w:tcPr>
          <w:p w14:paraId="2125CED8" w14:textId="0949DDFE" w:rsidR="007564CC" w:rsidRPr="00E4377A" w:rsidRDefault="00DB03B0"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Pr>
                <w:rFonts w:ascii="Aptos Narrow" w:eastAsia="Times New Roman" w:hAnsi="Aptos Narrow" w:cs="Times New Roman"/>
                <w:color w:val="000000"/>
                <w:kern w:val="0"/>
                <w:sz w:val="22"/>
                <w:szCs w:val="22"/>
                <w:lang w:val="en-GB" w:eastAsia="zh-TW"/>
                <w14:ligatures w14:val="none"/>
              </w:rPr>
              <w:t>62.07</w:t>
            </w:r>
          </w:p>
        </w:tc>
        <w:tc>
          <w:tcPr>
            <w:tcW w:w="709" w:type="dxa"/>
            <w:tcBorders>
              <w:top w:val="nil"/>
              <w:left w:val="nil"/>
              <w:bottom w:val="nil"/>
              <w:right w:val="nil"/>
            </w:tcBorders>
            <w:vAlign w:val="bottom"/>
          </w:tcPr>
          <w:p w14:paraId="427D0744"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hAnsi="Aptos Narrow"/>
                <w:color w:val="000000"/>
                <w:sz w:val="22"/>
                <w:szCs w:val="22"/>
              </w:rPr>
              <w:t>-0.25</w:t>
            </w:r>
          </w:p>
        </w:tc>
      </w:tr>
      <w:tr w:rsidR="007564CC" w:rsidRPr="00E4377A" w14:paraId="70389D84" w14:textId="77777777" w:rsidTr="00921342">
        <w:trPr>
          <w:trHeight w:val="290"/>
        </w:trPr>
        <w:tc>
          <w:tcPr>
            <w:tcW w:w="1200" w:type="dxa"/>
            <w:tcBorders>
              <w:top w:val="nil"/>
              <w:left w:val="nil"/>
              <w:bottom w:val="nil"/>
              <w:right w:val="nil"/>
            </w:tcBorders>
            <w:noWrap/>
            <w:vAlign w:val="center"/>
            <w:hideMark/>
          </w:tcPr>
          <w:p w14:paraId="17AB3A2E"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February</w:t>
            </w:r>
          </w:p>
        </w:tc>
        <w:tc>
          <w:tcPr>
            <w:tcW w:w="785" w:type="dxa"/>
            <w:tcBorders>
              <w:top w:val="nil"/>
              <w:left w:val="nil"/>
              <w:bottom w:val="nil"/>
              <w:right w:val="nil"/>
            </w:tcBorders>
            <w:noWrap/>
            <w:vAlign w:val="center"/>
            <w:hideMark/>
          </w:tcPr>
          <w:p w14:paraId="1EE3C816"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60.42</w:t>
            </w:r>
          </w:p>
        </w:tc>
        <w:tc>
          <w:tcPr>
            <w:tcW w:w="992" w:type="dxa"/>
            <w:tcBorders>
              <w:top w:val="nil"/>
              <w:left w:val="nil"/>
              <w:bottom w:val="nil"/>
              <w:right w:val="nil"/>
            </w:tcBorders>
            <w:noWrap/>
            <w:vAlign w:val="center"/>
            <w:hideMark/>
          </w:tcPr>
          <w:p w14:paraId="237FB183"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73.17</w:t>
            </w:r>
          </w:p>
        </w:tc>
        <w:tc>
          <w:tcPr>
            <w:tcW w:w="1311" w:type="dxa"/>
            <w:tcBorders>
              <w:top w:val="nil"/>
              <w:left w:val="nil"/>
              <w:bottom w:val="nil"/>
              <w:right w:val="nil"/>
            </w:tcBorders>
            <w:noWrap/>
            <w:vAlign w:val="center"/>
            <w:hideMark/>
          </w:tcPr>
          <w:p w14:paraId="74C9A6EF"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18.85</w:t>
            </w:r>
          </w:p>
        </w:tc>
        <w:tc>
          <w:tcPr>
            <w:tcW w:w="1241" w:type="dxa"/>
            <w:tcBorders>
              <w:top w:val="nil"/>
              <w:left w:val="nil"/>
              <w:bottom w:val="nil"/>
              <w:right w:val="nil"/>
            </w:tcBorders>
            <w:noWrap/>
            <w:vAlign w:val="center"/>
            <w:hideMark/>
          </w:tcPr>
          <w:p w14:paraId="77160F70"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5.85</w:t>
            </w:r>
          </w:p>
        </w:tc>
        <w:tc>
          <w:tcPr>
            <w:tcW w:w="850" w:type="dxa"/>
            <w:tcBorders>
              <w:top w:val="nil"/>
              <w:left w:val="nil"/>
              <w:bottom w:val="nil"/>
              <w:right w:val="nil"/>
            </w:tcBorders>
            <w:noWrap/>
            <w:vAlign w:val="center"/>
            <w:hideMark/>
          </w:tcPr>
          <w:p w14:paraId="245B3C31"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0.05</w:t>
            </w:r>
          </w:p>
        </w:tc>
        <w:tc>
          <w:tcPr>
            <w:tcW w:w="992" w:type="dxa"/>
            <w:tcBorders>
              <w:top w:val="nil"/>
              <w:left w:val="nil"/>
              <w:bottom w:val="nil"/>
              <w:right w:val="nil"/>
            </w:tcBorders>
            <w:noWrap/>
            <w:vAlign w:val="center"/>
            <w:hideMark/>
          </w:tcPr>
          <w:p w14:paraId="5B20EB0E"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26.01</w:t>
            </w:r>
          </w:p>
        </w:tc>
        <w:tc>
          <w:tcPr>
            <w:tcW w:w="709" w:type="dxa"/>
            <w:tcBorders>
              <w:top w:val="nil"/>
              <w:left w:val="nil"/>
              <w:bottom w:val="nil"/>
              <w:right w:val="nil"/>
            </w:tcBorders>
            <w:noWrap/>
            <w:vAlign w:val="center"/>
          </w:tcPr>
          <w:p w14:paraId="18E66E53" w14:textId="23EC7D44" w:rsidR="007564CC" w:rsidRPr="00E4377A" w:rsidRDefault="00DB03B0"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Pr>
                <w:rFonts w:ascii="Aptos Narrow" w:eastAsia="Times New Roman" w:hAnsi="Aptos Narrow" w:cs="Times New Roman"/>
                <w:color w:val="000000"/>
                <w:kern w:val="0"/>
                <w:sz w:val="22"/>
                <w:szCs w:val="22"/>
                <w:lang w:val="en-GB" w:eastAsia="zh-TW"/>
                <w14:ligatures w14:val="none"/>
              </w:rPr>
              <w:t>64.82</w:t>
            </w:r>
          </w:p>
        </w:tc>
        <w:tc>
          <w:tcPr>
            <w:tcW w:w="709" w:type="dxa"/>
            <w:tcBorders>
              <w:top w:val="nil"/>
              <w:left w:val="nil"/>
              <w:bottom w:val="nil"/>
              <w:right w:val="nil"/>
            </w:tcBorders>
            <w:vAlign w:val="bottom"/>
          </w:tcPr>
          <w:p w14:paraId="5B2331C1"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hAnsi="Aptos Narrow"/>
                <w:color w:val="000000"/>
                <w:sz w:val="22"/>
                <w:szCs w:val="22"/>
              </w:rPr>
              <w:t>-1.26</w:t>
            </w:r>
          </w:p>
        </w:tc>
      </w:tr>
      <w:tr w:rsidR="007564CC" w:rsidRPr="00E4377A" w14:paraId="73DA1893" w14:textId="77777777" w:rsidTr="00921342">
        <w:trPr>
          <w:trHeight w:val="290"/>
        </w:trPr>
        <w:tc>
          <w:tcPr>
            <w:tcW w:w="1200" w:type="dxa"/>
            <w:tcBorders>
              <w:top w:val="nil"/>
              <w:left w:val="nil"/>
              <w:bottom w:val="nil"/>
              <w:right w:val="nil"/>
            </w:tcBorders>
            <w:noWrap/>
            <w:vAlign w:val="center"/>
            <w:hideMark/>
          </w:tcPr>
          <w:p w14:paraId="46FFBA14"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March</w:t>
            </w:r>
          </w:p>
        </w:tc>
        <w:tc>
          <w:tcPr>
            <w:tcW w:w="785" w:type="dxa"/>
            <w:tcBorders>
              <w:top w:val="nil"/>
              <w:left w:val="nil"/>
              <w:bottom w:val="nil"/>
              <w:right w:val="nil"/>
            </w:tcBorders>
            <w:noWrap/>
            <w:vAlign w:val="center"/>
            <w:hideMark/>
          </w:tcPr>
          <w:p w14:paraId="5B92651C"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61.22</w:t>
            </w:r>
          </w:p>
        </w:tc>
        <w:tc>
          <w:tcPr>
            <w:tcW w:w="992" w:type="dxa"/>
            <w:tcBorders>
              <w:top w:val="nil"/>
              <w:left w:val="nil"/>
              <w:bottom w:val="nil"/>
              <w:right w:val="nil"/>
            </w:tcBorders>
            <w:noWrap/>
            <w:vAlign w:val="center"/>
            <w:hideMark/>
          </w:tcPr>
          <w:p w14:paraId="1A3DC6D4"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75.87</w:t>
            </w:r>
          </w:p>
        </w:tc>
        <w:tc>
          <w:tcPr>
            <w:tcW w:w="1311" w:type="dxa"/>
            <w:tcBorders>
              <w:top w:val="nil"/>
              <w:left w:val="nil"/>
              <w:bottom w:val="nil"/>
              <w:right w:val="nil"/>
            </w:tcBorders>
            <w:noWrap/>
            <w:vAlign w:val="center"/>
            <w:hideMark/>
          </w:tcPr>
          <w:p w14:paraId="4F017CD2"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21.27</w:t>
            </w:r>
          </w:p>
        </w:tc>
        <w:tc>
          <w:tcPr>
            <w:tcW w:w="1241" w:type="dxa"/>
            <w:tcBorders>
              <w:top w:val="nil"/>
              <w:left w:val="nil"/>
              <w:bottom w:val="nil"/>
              <w:right w:val="nil"/>
            </w:tcBorders>
            <w:noWrap/>
            <w:vAlign w:val="center"/>
            <w:hideMark/>
          </w:tcPr>
          <w:p w14:paraId="071E5AE9"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5.05</w:t>
            </w:r>
          </w:p>
        </w:tc>
        <w:tc>
          <w:tcPr>
            <w:tcW w:w="850" w:type="dxa"/>
            <w:tcBorders>
              <w:top w:val="nil"/>
              <w:left w:val="nil"/>
              <w:bottom w:val="nil"/>
              <w:right w:val="nil"/>
            </w:tcBorders>
            <w:noWrap/>
            <w:vAlign w:val="center"/>
            <w:hideMark/>
          </w:tcPr>
          <w:p w14:paraId="32924F39"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2.26</w:t>
            </w:r>
          </w:p>
        </w:tc>
        <w:tc>
          <w:tcPr>
            <w:tcW w:w="992" w:type="dxa"/>
            <w:tcBorders>
              <w:top w:val="nil"/>
              <w:left w:val="nil"/>
              <w:bottom w:val="nil"/>
              <w:right w:val="nil"/>
            </w:tcBorders>
            <w:noWrap/>
            <w:vAlign w:val="center"/>
            <w:hideMark/>
          </w:tcPr>
          <w:p w14:paraId="31F6087D"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22.14</w:t>
            </w:r>
          </w:p>
        </w:tc>
        <w:tc>
          <w:tcPr>
            <w:tcW w:w="709" w:type="dxa"/>
            <w:tcBorders>
              <w:top w:val="nil"/>
              <w:left w:val="nil"/>
              <w:bottom w:val="nil"/>
              <w:right w:val="nil"/>
            </w:tcBorders>
            <w:noWrap/>
            <w:vAlign w:val="center"/>
          </w:tcPr>
          <w:p w14:paraId="46B06187" w14:textId="6153001E" w:rsidR="007564CC" w:rsidRPr="00E4377A" w:rsidRDefault="00DB03B0"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Pr>
                <w:rFonts w:ascii="Aptos Narrow" w:eastAsia="Times New Roman" w:hAnsi="Aptos Narrow" w:cs="Times New Roman"/>
                <w:color w:val="000000"/>
                <w:kern w:val="0"/>
                <w:sz w:val="22"/>
                <w:szCs w:val="22"/>
                <w:lang w:val="en-GB" w:eastAsia="zh-TW"/>
                <w14:ligatures w14:val="none"/>
              </w:rPr>
              <w:t>68.69</w:t>
            </w:r>
          </w:p>
        </w:tc>
        <w:tc>
          <w:tcPr>
            <w:tcW w:w="709" w:type="dxa"/>
            <w:tcBorders>
              <w:top w:val="nil"/>
              <w:left w:val="nil"/>
              <w:bottom w:val="nil"/>
              <w:right w:val="nil"/>
            </w:tcBorders>
            <w:vAlign w:val="bottom"/>
          </w:tcPr>
          <w:p w14:paraId="779A41C5"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hAnsi="Aptos Narrow"/>
                <w:color w:val="000000"/>
                <w:sz w:val="22"/>
                <w:szCs w:val="22"/>
              </w:rPr>
              <w:t>0.37</w:t>
            </w:r>
          </w:p>
        </w:tc>
      </w:tr>
      <w:tr w:rsidR="007564CC" w:rsidRPr="00E4377A" w14:paraId="5108D5F2" w14:textId="77777777" w:rsidTr="00921342">
        <w:trPr>
          <w:trHeight w:val="290"/>
        </w:trPr>
        <w:tc>
          <w:tcPr>
            <w:tcW w:w="1200" w:type="dxa"/>
            <w:tcBorders>
              <w:top w:val="nil"/>
              <w:left w:val="nil"/>
              <w:bottom w:val="nil"/>
              <w:right w:val="nil"/>
            </w:tcBorders>
            <w:noWrap/>
            <w:vAlign w:val="center"/>
            <w:hideMark/>
          </w:tcPr>
          <w:p w14:paraId="10EDC2E8"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April</w:t>
            </w:r>
          </w:p>
        </w:tc>
        <w:tc>
          <w:tcPr>
            <w:tcW w:w="785" w:type="dxa"/>
            <w:tcBorders>
              <w:top w:val="nil"/>
              <w:left w:val="nil"/>
              <w:bottom w:val="nil"/>
              <w:right w:val="nil"/>
            </w:tcBorders>
            <w:noWrap/>
            <w:vAlign w:val="center"/>
            <w:hideMark/>
          </w:tcPr>
          <w:p w14:paraId="0C5AE95E"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81.7</w:t>
            </w:r>
          </w:p>
        </w:tc>
        <w:tc>
          <w:tcPr>
            <w:tcW w:w="992" w:type="dxa"/>
            <w:tcBorders>
              <w:top w:val="nil"/>
              <w:left w:val="nil"/>
              <w:bottom w:val="nil"/>
              <w:right w:val="nil"/>
            </w:tcBorders>
            <w:noWrap/>
            <w:vAlign w:val="center"/>
            <w:hideMark/>
          </w:tcPr>
          <w:p w14:paraId="16B77FA3"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82.26</w:t>
            </w:r>
          </w:p>
        </w:tc>
        <w:tc>
          <w:tcPr>
            <w:tcW w:w="1311" w:type="dxa"/>
            <w:tcBorders>
              <w:top w:val="nil"/>
              <w:left w:val="nil"/>
              <w:bottom w:val="nil"/>
              <w:right w:val="nil"/>
            </w:tcBorders>
            <w:noWrap/>
            <w:vAlign w:val="center"/>
            <w:hideMark/>
          </w:tcPr>
          <w:p w14:paraId="18A84471"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23.61</w:t>
            </w:r>
          </w:p>
        </w:tc>
        <w:tc>
          <w:tcPr>
            <w:tcW w:w="1241" w:type="dxa"/>
            <w:tcBorders>
              <w:top w:val="nil"/>
              <w:left w:val="nil"/>
              <w:bottom w:val="nil"/>
              <w:right w:val="nil"/>
            </w:tcBorders>
            <w:noWrap/>
            <w:vAlign w:val="center"/>
            <w:hideMark/>
          </w:tcPr>
          <w:p w14:paraId="0A566DAF"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3.07</w:t>
            </w:r>
          </w:p>
        </w:tc>
        <w:tc>
          <w:tcPr>
            <w:tcW w:w="850" w:type="dxa"/>
            <w:tcBorders>
              <w:top w:val="nil"/>
              <w:left w:val="nil"/>
              <w:bottom w:val="nil"/>
              <w:right w:val="nil"/>
            </w:tcBorders>
            <w:noWrap/>
            <w:vAlign w:val="center"/>
            <w:hideMark/>
          </w:tcPr>
          <w:p w14:paraId="30BA82C1"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2.58</w:t>
            </w:r>
          </w:p>
        </w:tc>
        <w:tc>
          <w:tcPr>
            <w:tcW w:w="992" w:type="dxa"/>
            <w:tcBorders>
              <w:top w:val="nil"/>
              <w:left w:val="nil"/>
              <w:bottom w:val="nil"/>
              <w:right w:val="nil"/>
            </w:tcBorders>
            <w:noWrap/>
            <w:vAlign w:val="center"/>
            <w:hideMark/>
          </w:tcPr>
          <w:p w14:paraId="7E36F815"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22.31</w:t>
            </w:r>
          </w:p>
        </w:tc>
        <w:tc>
          <w:tcPr>
            <w:tcW w:w="709" w:type="dxa"/>
            <w:tcBorders>
              <w:top w:val="nil"/>
              <w:left w:val="nil"/>
              <w:bottom w:val="nil"/>
              <w:right w:val="nil"/>
            </w:tcBorders>
            <w:noWrap/>
            <w:vAlign w:val="center"/>
          </w:tcPr>
          <w:p w14:paraId="1DD832E5" w14:textId="22D2AC95" w:rsidR="007564CC" w:rsidRPr="00E4377A" w:rsidRDefault="00DB03B0"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Pr>
                <w:rFonts w:ascii="Aptos Narrow" w:eastAsia="Times New Roman" w:hAnsi="Aptos Narrow" w:cs="Times New Roman"/>
                <w:color w:val="000000"/>
                <w:kern w:val="0"/>
                <w:sz w:val="22"/>
                <w:szCs w:val="22"/>
                <w:lang w:val="en-GB" w:eastAsia="zh-TW"/>
                <w14:ligatures w14:val="none"/>
              </w:rPr>
              <w:t>72.84</w:t>
            </w:r>
          </w:p>
        </w:tc>
        <w:tc>
          <w:tcPr>
            <w:tcW w:w="709" w:type="dxa"/>
            <w:tcBorders>
              <w:top w:val="nil"/>
              <w:left w:val="nil"/>
              <w:bottom w:val="nil"/>
              <w:right w:val="nil"/>
            </w:tcBorders>
            <w:vAlign w:val="bottom"/>
          </w:tcPr>
          <w:p w14:paraId="0A253903"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hAnsi="Aptos Narrow"/>
                <w:color w:val="000000"/>
                <w:sz w:val="22"/>
                <w:szCs w:val="22"/>
              </w:rPr>
              <w:t>-0.51</w:t>
            </w:r>
          </w:p>
        </w:tc>
      </w:tr>
      <w:tr w:rsidR="007564CC" w:rsidRPr="00E4377A" w14:paraId="0ABCE8DA" w14:textId="77777777" w:rsidTr="00921342">
        <w:trPr>
          <w:trHeight w:val="290"/>
        </w:trPr>
        <w:tc>
          <w:tcPr>
            <w:tcW w:w="1200" w:type="dxa"/>
            <w:tcBorders>
              <w:top w:val="nil"/>
              <w:left w:val="nil"/>
              <w:bottom w:val="nil"/>
              <w:right w:val="nil"/>
            </w:tcBorders>
            <w:noWrap/>
            <w:vAlign w:val="center"/>
            <w:hideMark/>
          </w:tcPr>
          <w:p w14:paraId="5B04850C"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May</w:t>
            </w:r>
          </w:p>
        </w:tc>
        <w:tc>
          <w:tcPr>
            <w:tcW w:w="785" w:type="dxa"/>
            <w:tcBorders>
              <w:top w:val="nil"/>
              <w:left w:val="nil"/>
              <w:bottom w:val="nil"/>
              <w:right w:val="nil"/>
            </w:tcBorders>
            <w:noWrap/>
            <w:vAlign w:val="center"/>
            <w:hideMark/>
          </w:tcPr>
          <w:p w14:paraId="5770F8EC"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75.19</w:t>
            </w:r>
          </w:p>
        </w:tc>
        <w:tc>
          <w:tcPr>
            <w:tcW w:w="992" w:type="dxa"/>
            <w:tcBorders>
              <w:top w:val="nil"/>
              <w:left w:val="nil"/>
              <w:bottom w:val="nil"/>
              <w:right w:val="nil"/>
            </w:tcBorders>
            <w:noWrap/>
            <w:vAlign w:val="center"/>
            <w:hideMark/>
          </w:tcPr>
          <w:p w14:paraId="240A4E3A"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81.51</w:t>
            </w:r>
          </w:p>
        </w:tc>
        <w:tc>
          <w:tcPr>
            <w:tcW w:w="1311" w:type="dxa"/>
            <w:tcBorders>
              <w:top w:val="nil"/>
              <w:left w:val="nil"/>
              <w:bottom w:val="nil"/>
              <w:right w:val="nil"/>
            </w:tcBorders>
            <w:noWrap/>
            <w:vAlign w:val="center"/>
            <w:hideMark/>
          </w:tcPr>
          <w:p w14:paraId="3A67CE67"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26.62</w:t>
            </w:r>
          </w:p>
        </w:tc>
        <w:tc>
          <w:tcPr>
            <w:tcW w:w="1241" w:type="dxa"/>
            <w:tcBorders>
              <w:top w:val="nil"/>
              <w:left w:val="nil"/>
              <w:bottom w:val="nil"/>
              <w:right w:val="nil"/>
            </w:tcBorders>
            <w:noWrap/>
            <w:vAlign w:val="center"/>
            <w:hideMark/>
          </w:tcPr>
          <w:p w14:paraId="3B661C43"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4.25</w:t>
            </w:r>
          </w:p>
        </w:tc>
        <w:tc>
          <w:tcPr>
            <w:tcW w:w="850" w:type="dxa"/>
            <w:tcBorders>
              <w:top w:val="nil"/>
              <w:left w:val="nil"/>
              <w:bottom w:val="nil"/>
              <w:right w:val="nil"/>
            </w:tcBorders>
            <w:noWrap/>
            <w:vAlign w:val="center"/>
            <w:hideMark/>
          </w:tcPr>
          <w:p w14:paraId="5756FDD2"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5.89</w:t>
            </w:r>
          </w:p>
        </w:tc>
        <w:tc>
          <w:tcPr>
            <w:tcW w:w="992" w:type="dxa"/>
            <w:tcBorders>
              <w:top w:val="nil"/>
              <w:left w:val="nil"/>
              <w:bottom w:val="nil"/>
              <w:right w:val="nil"/>
            </w:tcBorders>
            <w:noWrap/>
            <w:vAlign w:val="center"/>
            <w:hideMark/>
          </w:tcPr>
          <w:p w14:paraId="3F544611"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19.84</w:t>
            </w:r>
          </w:p>
        </w:tc>
        <w:tc>
          <w:tcPr>
            <w:tcW w:w="709" w:type="dxa"/>
            <w:tcBorders>
              <w:top w:val="nil"/>
              <w:left w:val="nil"/>
              <w:bottom w:val="nil"/>
              <w:right w:val="nil"/>
            </w:tcBorders>
            <w:noWrap/>
            <w:vAlign w:val="center"/>
          </w:tcPr>
          <w:p w14:paraId="1F10DFC8" w14:textId="49E0ED20" w:rsidR="007564CC" w:rsidRPr="00E4377A" w:rsidRDefault="00DB03B0"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Pr>
                <w:rFonts w:ascii="Aptos Narrow" w:eastAsia="Times New Roman" w:hAnsi="Aptos Narrow" w:cs="Times New Roman"/>
                <w:color w:val="000000"/>
                <w:kern w:val="0"/>
                <w:sz w:val="22"/>
                <w:szCs w:val="22"/>
                <w:lang w:val="en-GB" w:eastAsia="zh-TW"/>
                <w14:ligatures w14:val="none"/>
              </w:rPr>
              <w:t>77.62</w:t>
            </w:r>
          </w:p>
        </w:tc>
        <w:tc>
          <w:tcPr>
            <w:tcW w:w="709" w:type="dxa"/>
            <w:tcBorders>
              <w:top w:val="nil"/>
              <w:left w:val="nil"/>
              <w:bottom w:val="nil"/>
              <w:right w:val="nil"/>
            </w:tcBorders>
            <w:vAlign w:val="bottom"/>
          </w:tcPr>
          <w:p w14:paraId="6565BAD2"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hAnsi="Aptos Narrow"/>
                <w:color w:val="000000"/>
                <w:sz w:val="22"/>
                <w:szCs w:val="22"/>
              </w:rPr>
              <w:t>-1.21</w:t>
            </w:r>
          </w:p>
        </w:tc>
      </w:tr>
      <w:tr w:rsidR="007564CC" w:rsidRPr="00E4377A" w14:paraId="78AE11CC" w14:textId="77777777" w:rsidTr="00921342">
        <w:trPr>
          <w:trHeight w:val="290"/>
        </w:trPr>
        <w:tc>
          <w:tcPr>
            <w:tcW w:w="1200" w:type="dxa"/>
            <w:tcBorders>
              <w:top w:val="nil"/>
              <w:left w:val="nil"/>
              <w:bottom w:val="nil"/>
              <w:right w:val="nil"/>
            </w:tcBorders>
            <w:noWrap/>
            <w:vAlign w:val="center"/>
            <w:hideMark/>
          </w:tcPr>
          <w:p w14:paraId="0C3DAF84"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June</w:t>
            </w:r>
          </w:p>
        </w:tc>
        <w:tc>
          <w:tcPr>
            <w:tcW w:w="785" w:type="dxa"/>
            <w:tcBorders>
              <w:top w:val="nil"/>
              <w:left w:val="nil"/>
              <w:bottom w:val="nil"/>
              <w:right w:val="nil"/>
            </w:tcBorders>
            <w:noWrap/>
            <w:vAlign w:val="center"/>
            <w:hideMark/>
          </w:tcPr>
          <w:p w14:paraId="358316E6"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81.96</w:t>
            </w:r>
          </w:p>
        </w:tc>
        <w:tc>
          <w:tcPr>
            <w:tcW w:w="992" w:type="dxa"/>
            <w:tcBorders>
              <w:top w:val="nil"/>
              <w:left w:val="nil"/>
              <w:bottom w:val="nil"/>
              <w:right w:val="nil"/>
            </w:tcBorders>
            <w:noWrap/>
            <w:vAlign w:val="center"/>
            <w:hideMark/>
          </w:tcPr>
          <w:p w14:paraId="01123506"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82.9</w:t>
            </w:r>
          </w:p>
        </w:tc>
        <w:tc>
          <w:tcPr>
            <w:tcW w:w="1311" w:type="dxa"/>
            <w:tcBorders>
              <w:top w:val="nil"/>
              <w:left w:val="nil"/>
              <w:bottom w:val="nil"/>
              <w:right w:val="nil"/>
            </w:tcBorders>
            <w:noWrap/>
            <w:vAlign w:val="center"/>
            <w:hideMark/>
          </w:tcPr>
          <w:p w14:paraId="3288D4E3"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29.19</w:t>
            </w:r>
          </w:p>
        </w:tc>
        <w:tc>
          <w:tcPr>
            <w:tcW w:w="1241" w:type="dxa"/>
            <w:tcBorders>
              <w:top w:val="nil"/>
              <w:left w:val="nil"/>
              <w:bottom w:val="nil"/>
              <w:right w:val="nil"/>
            </w:tcBorders>
            <w:noWrap/>
            <w:vAlign w:val="center"/>
            <w:hideMark/>
          </w:tcPr>
          <w:p w14:paraId="465BDAAA"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5.06</w:t>
            </w:r>
          </w:p>
        </w:tc>
        <w:tc>
          <w:tcPr>
            <w:tcW w:w="850" w:type="dxa"/>
            <w:tcBorders>
              <w:top w:val="nil"/>
              <w:left w:val="nil"/>
              <w:bottom w:val="nil"/>
              <w:right w:val="nil"/>
            </w:tcBorders>
            <w:noWrap/>
            <w:vAlign w:val="center"/>
            <w:hideMark/>
          </w:tcPr>
          <w:p w14:paraId="4CE074B3"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16.36</w:t>
            </w:r>
          </w:p>
        </w:tc>
        <w:tc>
          <w:tcPr>
            <w:tcW w:w="992" w:type="dxa"/>
            <w:tcBorders>
              <w:top w:val="nil"/>
              <w:left w:val="nil"/>
              <w:bottom w:val="nil"/>
              <w:right w:val="nil"/>
            </w:tcBorders>
            <w:noWrap/>
            <w:vAlign w:val="center"/>
            <w:hideMark/>
          </w:tcPr>
          <w:p w14:paraId="59E9DD61"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17.63</w:t>
            </w:r>
          </w:p>
        </w:tc>
        <w:tc>
          <w:tcPr>
            <w:tcW w:w="709" w:type="dxa"/>
            <w:tcBorders>
              <w:top w:val="nil"/>
              <w:left w:val="nil"/>
              <w:bottom w:val="nil"/>
              <w:right w:val="nil"/>
            </w:tcBorders>
            <w:noWrap/>
            <w:vAlign w:val="center"/>
          </w:tcPr>
          <w:p w14:paraId="7BDEB0B8" w14:textId="440049AC" w:rsidR="007564CC" w:rsidRPr="00E4377A" w:rsidRDefault="00DB03B0"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Pr>
                <w:rFonts w:ascii="Aptos Narrow" w:eastAsia="Times New Roman" w:hAnsi="Aptos Narrow" w:cs="Times New Roman"/>
                <w:color w:val="000000"/>
                <w:kern w:val="0"/>
                <w:sz w:val="22"/>
                <w:szCs w:val="22"/>
                <w:lang w:val="en-GB" w:eastAsia="zh-TW"/>
                <w14:ligatures w14:val="none"/>
              </w:rPr>
              <w:t>81.96</w:t>
            </w:r>
          </w:p>
        </w:tc>
        <w:tc>
          <w:tcPr>
            <w:tcW w:w="709" w:type="dxa"/>
            <w:tcBorders>
              <w:top w:val="nil"/>
              <w:left w:val="nil"/>
              <w:bottom w:val="nil"/>
              <w:right w:val="nil"/>
            </w:tcBorders>
            <w:vAlign w:val="bottom"/>
          </w:tcPr>
          <w:p w14:paraId="292E84EC"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hAnsi="Aptos Narrow"/>
                <w:color w:val="000000"/>
                <w:sz w:val="22"/>
                <w:szCs w:val="22"/>
              </w:rPr>
              <w:t>-0.34</w:t>
            </w:r>
          </w:p>
        </w:tc>
      </w:tr>
      <w:tr w:rsidR="007564CC" w:rsidRPr="00E4377A" w14:paraId="2771E49D" w14:textId="77777777" w:rsidTr="00921342">
        <w:trPr>
          <w:trHeight w:val="290"/>
        </w:trPr>
        <w:tc>
          <w:tcPr>
            <w:tcW w:w="1200" w:type="dxa"/>
            <w:tcBorders>
              <w:top w:val="nil"/>
              <w:left w:val="nil"/>
              <w:bottom w:val="nil"/>
              <w:right w:val="nil"/>
            </w:tcBorders>
            <w:noWrap/>
            <w:vAlign w:val="center"/>
            <w:hideMark/>
          </w:tcPr>
          <w:p w14:paraId="48EDA490"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July</w:t>
            </w:r>
          </w:p>
        </w:tc>
        <w:tc>
          <w:tcPr>
            <w:tcW w:w="785" w:type="dxa"/>
            <w:tcBorders>
              <w:top w:val="nil"/>
              <w:left w:val="nil"/>
              <w:bottom w:val="nil"/>
              <w:right w:val="nil"/>
            </w:tcBorders>
            <w:noWrap/>
            <w:vAlign w:val="center"/>
            <w:hideMark/>
          </w:tcPr>
          <w:p w14:paraId="5FCF000D"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74.12</w:t>
            </w:r>
          </w:p>
        </w:tc>
        <w:tc>
          <w:tcPr>
            <w:tcW w:w="992" w:type="dxa"/>
            <w:tcBorders>
              <w:top w:val="nil"/>
              <w:left w:val="nil"/>
              <w:bottom w:val="nil"/>
              <w:right w:val="nil"/>
            </w:tcBorders>
            <w:noWrap/>
            <w:vAlign w:val="center"/>
            <w:hideMark/>
          </w:tcPr>
          <w:p w14:paraId="2341E777"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78.09</w:t>
            </w:r>
          </w:p>
        </w:tc>
        <w:tc>
          <w:tcPr>
            <w:tcW w:w="1311" w:type="dxa"/>
            <w:tcBorders>
              <w:top w:val="nil"/>
              <w:left w:val="nil"/>
              <w:bottom w:val="nil"/>
              <w:right w:val="nil"/>
            </w:tcBorders>
            <w:noWrap/>
            <w:vAlign w:val="center"/>
            <w:hideMark/>
          </w:tcPr>
          <w:p w14:paraId="3259738F"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30.11</w:t>
            </w:r>
          </w:p>
        </w:tc>
        <w:tc>
          <w:tcPr>
            <w:tcW w:w="1241" w:type="dxa"/>
            <w:tcBorders>
              <w:top w:val="nil"/>
              <w:left w:val="nil"/>
              <w:bottom w:val="nil"/>
              <w:right w:val="nil"/>
            </w:tcBorders>
            <w:noWrap/>
            <w:vAlign w:val="center"/>
            <w:hideMark/>
          </w:tcPr>
          <w:p w14:paraId="2CB2F8B0"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7.07</w:t>
            </w:r>
          </w:p>
        </w:tc>
        <w:tc>
          <w:tcPr>
            <w:tcW w:w="850" w:type="dxa"/>
            <w:tcBorders>
              <w:top w:val="nil"/>
              <w:left w:val="nil"/>
              <w:bottom w:val="nil"/>
              <w:right w:val="nil"/>
            </w:tcBorders>
            <w:noWrap/>
            <w:vAlign w:val="center"/>
            <w:hideMark/>
          </w:tcPr>
          <w:p w14:paraId="68FB3334"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5.65</w:t>
            </w:r>
          </w:p>
        </w:tc>
        <w:tc>
          <w:tcPr>
            <w:tcW w:w="992" w:type="dxa"/>
            <w:tcBorders>
              <w:top w:val="nil"/>
              <w:left w:val="nil"/>
              <w:bottom w:val="nil"/>
              <w:right w:val="nil"/>
            </w:tcBorders>
            <w:noWrap/>
            <w:vAlign w:val="center"/>
            <w:hideMark/>
          </w:tcPr>
          <w:p w14:paraId="07E845BC"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18.61</w:t>
            </w:r>
          </w:p>
        </w:tc>
        <w:tc>
          <w:tcPr>
            <w:tcW w:w="709" w:type="dxa"/>
            <w:tcBorders>
              <w:top w:val="nil"/>
              <w:left w:val="nil"/>
              <w:bottom w:val="nil"/>
              <w:right w:val="nil"/>
            </w:tcBorders>
            <w:noWrap/>
            <w:vAlign w:val="center"/>
          </w:tcPr>
          <w:p w14:paraId="74C7E9BA" w14:textId="348320BD" w:rsidR="007564CC" w:rsidRPr="00E4377A" w:rsidRDefault="00DB03B0"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Pr>
                <w:rFonts w:ascii="Aptos Narrow" w:eastAsia="Times New Roman" w:hAnsi="Aptos Narrow" w:cs="Times New Roman"/>
                <w:color w:val="000000"/>
                <w:kern w:val="0"/>
                <w:sz w:val="22"/>
                <w:szCs w:val="22"/>
                <w:lang w:val="en-GB" w:eastAsia="zh-TW"/>
                <w14:ligatures w14:val="none"/>
              </w:rPr>
              <w:t>82.71</w:t>
            </w:r>
          </w:p>
        </w:tc>
        <w:tc>
          <w:tcPr>
            <w:tcW w:w="709" w:type="dxa"/>
            <w:tcBorders>
              <w:top w:val="nil"/>
              <w:left w:val="nil"/>
              <w:bottom w:val="nil"/>
              <w:right w:val="nil"/>
            </w:tcBorders>
            <w:vAlign w:val="bottom"/>
          </w:tcPr>
          <w:p w14:paraId="345E79C2"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hAnsi="Aptos Narrow"/>
                <w:color w:val="000000"/>
                <w:sz w:val="22"/>
                <w:szCs w:val="22"/>
              </w:rPr>
              <w:t>-0.90</w:t>
            </w:r>
          </w:p>
        </w:tc>
      </w:tr>
      <w:tr w:rsidR="007564CC" w:rsidRPr="00E4377A" w14:paraId="0F23E455" w14:textId="77777777" w:rsidTr="00921342">
        <w:trPr>
          <w:trHeight w:val="290"/>
        </w:trPr>
        <w:tc>
          <w:tcPr>
            <w:tcW w:w="1200" w:type="dxa"/>
            <w:tcBorders>
              <w:top w:val="nil"/>
              <w:left w:val="nil"/>
              <w:bottom w:val="nil"/>
              <w:right w:val="nil"/>
            </w:tcBorders>
            <w:noWrap/>
            <w:vAlign w:val="center"/>
            <w:hideMark/>
          </w:tcPr>
          <w:p w14:paraId="575C2C68"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August</w:t>
            </w:r>
          </w:p>
        </w:tc>
        <w:tc>
          <w:tcPr>
            <w:tcW w:w="785" w:type="dxa"/>
            <w:tcBorders>
              <w:top w:val="nil"/>
              <w:left w:val="nil"/>
              <w:bottom w:val="nil"/>
              <w:right w:val="nil"/>
            </w:tcBorders>
            <w:noWrap/>
            <w:vAlign w:val="center"/>
            <w:hideMark/>
          </w:tcPr>
          <w:p w14:paraId="062075AA"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80.70</w:t>
            </w:r>
          </w:p>
        </w:tc>
        <w:tc>
          <w:tcPr>
            <w:tcW w:w="992" w:type="dxa"/>
            <w:tcBorders>
              <w:top w:val="nil"/>
              <w:left w:val="nil"/>
              <w:bottom w:val="nil"/>
              <w:right w:val="nil"/>
            </w:tcBorders>
            <w:noWrap/>
            <w:vAlign w:val="center"/>
            <w:hideMark/>
          </w:tcPr>
          <w:p w14:paraId="264EB31B"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79.51</w:t>
            </w:r>
          </w:p>
        </w:tc>
        <w:tc>
          <w:tcPr>
            <w:tcW w:w="1311" w:type="dxa"/>
            <w:tcBorders>
              <w:top w:val="nil"/>
              <w:left w:val="nil"/>
              <w:bottom w:val="nil"/>
              <w:right w:val="nil"/>
            </w:tcBorders>
            <w:noWrap/>
            <w:vAlign w:val="center"/>
            <w:hideMark/>
          </w:tcPr>
          <w:p w14:paraId="3439DD10"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29.64</w:t>
            </w:r>
          </w:p>
        </w:tc>
        <w:tc>
          <w:tcPr>
            <w:tcW w:w="1241" w:type="dxa"/>
            <w:tcBorders>
              <w:top w:val="nil"/>
              <w:left w:val="nil"/>
              <w:bottom w:val="nil"/>
              <w:right w:val="nil"/>
            </w:tcBorders>
            <w:noWrap/>
            <w:vAlign w:val="center"/>
            <w:hideMark/>
          </w:tcPr>
          <w:p w14:paraId="2AE288E1"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5.44</w:t>
            </w:r>
          </w:p>
        </w:tc>
        <w:tc>
          <w:tcPr>
            <w:tcW w:w="850" w:type="dxa"/>
            <w:tcBorders>
              <w:top w:val="nil"/>
              <w:left w:val="nil"/>
              <w:bottom w:val="nil"/>
              <w:right w:val="nil"/>
            </w:tcBorders>
            <w:noWrap/>
            <w:vAlign w:val="center"/>
            <w:hideMark/>
          </w:tcPr>
          <w:p w14:paraId="4FA9DFF4"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4.53</w:t>
            </w:r>
          </w:p>
        </w:tc>
        <w:tc>
          <w:tcPr>
            <w:tcW w:w="992" w:type="dxa"/>
            <w:tcBorders>
              <w:top w:val="nil"/>
              <w:left w:val="nil"/>
              <w:bottom w:val="nil"/>
              <w:right w:val="nil"/>
            </w:tcBorders>
            <w:noWrap/>
            <w:vAlign w:val="center"/>
            <w:hideMark/>
          </w:tcPr>
          <w:p w14:paraId="430160AB"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14.76</w:t>
            </w:r>
          </w:p>
        </w:tc>
        <w:tc>
          <w:tcPr>
            <w:tcW w:w="709" w:type="dxa"/>
            <w:tcBorders>
              <w:top w:val="nil"/>
              <w:left w:val="nil"/>
              <w:bottom w:val="nil"/>
              <w:right w:val="nil"/>
            </w:tcBorders>
            <w:noWrap/>
            <w:vAlign w:val="center"/>
          </w:tcPr>
          <w:p w14:paraId="26E64F79" w14:textId="4C6DBDA0" w:rsidR="007564CC" w:rsidRPr="00E4377A" w:rsidRDefault="00DB03B0"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Pr>
                <w:rFonts w:ascii="Aptos Narrow" w:eastAsia="Times New Roman" w:hAnsi="Aptos Narrow" w:cs="Times New Roman"/>
                <w:color w:val="000000"/>
                <w:kern w:val="0"/>
                <w:sz w:val="22"/>
                <w:szCs w:val="22"/>
                <w:lang w:val="en-GB" w:eastAsia="zh-TW"/>
                <w14:ligatures w14:val="none"/>
              </w:rPr>
              <w:t>82.22</w:t>
            </w:r>
          </w:p>
        </w:tc>
        <w:tc>
          <w:tcPr>
            <w:tcW w:w="709" w:type="dxa"/>
            <w:tcBorders>
              <w:top w:val="nil"/>
              <w:left w:val="nil"/>
              <w:bottom w:val="nil"/>
              <w:right w:val="nil"/>
            </w:tcBorders>
            <w:vAlign w:val="bottom"/>
          </w:tcPr>
          <w:p w14:paraId="6C839624"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hAnsi="Aptos Narrow"/>
                <w:color w:val="000000"/>
                <w:sz w:val="22"/>
                <w:szCs w:val="22"/>
              </w:rPr>
              <w:t>-1.26</w:t>
            </w:r>
          </w:p>
        </w:tc>
      </w:tr>
      <w:tr w:rsidR="007564CC" w:rsidRPr="00E4377A" w14:paraId="6DE8AC25" w14:textId="77777777" w:rsidTr="00921342">
        <w:trPr>
          <w:trHeight w:val="290"/>
        </w:trPr>
        <w:tc>
          <w:tcPr>
            <w:tcW w:w="1200" w:type="dxa"/>
            <w:tcBorders>
              <w:top w:val="nil"/>
              <w:left w:val="nil"/>
              <w:bottom w:val="nil"/>
              <w:right w:val="nil"/>
            </w:tcBorders>
            <w:noWrap/>
            <w:vAlign w:val="center"/>
            <w:hideMark/>
          </w:tcPr>
          <w:p w14:paraId="6EFB5117"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September</w:t>
            </w:r>
          </w:p>
        </w:tc>
        <w:tc>
          <w:tcPr>
            <w:tcW w:w="785" w:type="dxa"/>
            <w:tcBorders>
              <w:top w:val="nil"/>
              <w:left w:val="nil"/>
              <w:bottom w:val="nil"/>
              <w:right w:val="nil"/>
            </w:tcBorders>
            <w:noWrap/>
            <w:vAlign w:val="center"/>
            <w:hideMark/>
          </w:tcPr>
          <w:p w14:paraId="3A62D2BF"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73.8</w:t>
            </w:r>
          </w:p>
        </w:tc>
        <w:tc>
          <w:tcPr>
            <w:tcW w:w="992" w:type="dxa"/>
            <w:tcBorders>
              <w:top w:val="nil"/>
              <w:left w:val="nil"/>
              <w:bottom w:val="nil"/>
              <w:right w:val="nil"/>
            </w:tcBorders>
            <w:noWrap/>
            <w:vAlign w:val="center"/>
            <w:hideMark/>
          </w:tcPr>
          <w:p w14:paraId="7C3BB8BC"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81.43</w:t>
            </w:r>
          </w:p>
        </w:tc>
        <w:tc>
          <w:tcPr>
            <w:tcW w:w="1311" w:type="dxa"/>
            <w:tcBorders>
              <w:top w:val="nil"/>
              <w:left w:val="nil"/>
              <w:bottom w:val="nil"/>
              <w:right w:val="nil"/>
            </w:tcBorders>
            <w:noWrap/>
            <w:vAlign w:val="center"/>
            <w:hideMark/>
          </w:tcPr>
          <w:p w14:paraId="1A2AEBDA"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28.54</w:t>
            </w:r>
          </w:p>
        </w:tc>
        <w:tc>
          <w:tcPr>
            <w:tcW w:w="1241" w:type="dxa"/>
            <w:tcBorders>
              <w:top w:val="nil"/>
              <w:left w:val="nil"/>
              <w:bottom w:val="nil"/>
              <w:right w:val="nil"/>
            </w:tcBorders>
            <w:noWrap/>
            <w:vAlign w:val="center"/>
            <w:hideMark/>
          </w:tcPr>
          <w:p w14:paraId="7BA6BEDE"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5.68</w:t>
            </w:r>
          </w:p>
        </w:tc>
        <w:tc>
          <w:tcPr>
            <w:tcW w:w="850" w:type="dxa"/>
            <w:tcBorders>
              <w:top w:val="nil"/>
              <w:left w:val="nil"/>
              <w:bottom w:val="nil"/>
              <w:right w:val="nil"/>
            </w:tcBorders>
            <w:noWrap/>
            <w:vAlign w:val="center"/>
            <w:hideMark/>
          </w:tcPr>
          <w:p w14:paraId="46F53F16"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35.57</w:t>
            </w:r>
          </w:p>
        </w:tc>
        <w:tc>
          <w:tcPr>
            <w:tcW w:w="992" w:type="dxa"/>
            <w:tcBorders>
              <w:top w:val="nil"/>
              <w:left w:val="nil"/>
              <w:bottom w:val="nil"/>
              <w:right w:val="nil"/>
            </w:tcBorders>
            <w:noWrap/>
            <w:vAlign w:val="center"/>
            <w:hideMark/>
          </w:tcPr>
          <w:p w14:paraId="49821352"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19.63</w:t>
            </w:r>
          </w:p>
        </w:tc>
        <w:tc>
          <w:tcPr>
            <w:tcW w:w="709" w:type="dxa"/>
            <w:tcBorders>
              <w:top w:val="nil"/>
              <w:left w:val="nil"/>
              <w:bottom w:val="nil"/>
              <w:right w:val="nil"/>
            </w:tcBorders>
            <w:noWrap/>
            <w:vAlign w:val="center"/>
          </w:tcPr>
          <w:p w14:paraId="1E2C12F3" w14:textId="321CA510" w:rsidR="007564CC" w:rsidRPr="00E4377A" w:rsidRDefault="00B6469A"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Pr>
                <w:rFonts w:ascii="Aptos Narrow" w:eastAsia="Times New Roman" w:hAnsi="Aptos Narrow" w:cs="Times New Roman"/>
                <w:color w:val="000000"/>
                <w:kern w:val="0"/>
                <w:sz w:val="22"/>
                <w:szCs w:val="22"/>
                <w:lang w:val="en-GB" w:eastAsia="zh-TW"/>
                <w14:ligatures w14:val="none"/>
              </w:rPr>
              <w:t>80.63</w:t>
            </w:r>
          </w:p>
        </w:tc>
        <w:tc>
          <w:tcPr>
            <w:tcW w:w="709" w:type="dxa"/>
            <w:tcBorders>
              <w:top w:val="nil"/>
              <w:left w:val="nil"/>
              <w:bottom w:val="nil"/>
              <w:right w:val="nil"/>
            </w:tcBorders>
            <w:vAlign w:val="bottom"/>
          </w:tcPr>
          <w:p w14:paraId="1BDFA5CF"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hAnsi="Aptos Narrow"/>
                <w:color w:val="000000"/>
                <w:sz w:val="22"/>
                <w:szCs w:val="22"/>
              </w:rPr>
              <w:t>0.76</w:t>
            </w:r>
          </w:p>
        </w:tc>
      </w:tr>
      <w:tr w:rsidR="007564CC" w:rsidRPr="00E4377A" w14:paraId="59D378CB" w14:textId="77777777" w:rsidTr="00921342">
        <w:trPr>
          <w:trHeight w:val="290"/>
        </w:trPr>
        <w:tc>
          <w:tcPr>
            <w:tcW w:w="1200" w:type="dxa"/>
            <w:tcBorders>
              <w:top w:val="nil"/>
              <w:left w:val="nil"/>
              <w:bottom w:val="nil"/>
              <w:right w:val="nil"/>
            </w:tcBorders>
            <w:noWrap/>
            <w:vAlign w:val="center"/>
            <w:hideMark/>
          </w:tcPr>
          <w:p w14:paraId="1220FF41"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October</w:t>
            </w:r>
          </w:p>
        </w:tc>
        <w:tc>
          <w:tcPr>
            <w:tcW w:w="785" w:type="dxa"/>
            <w:tcBorders>
              <w:top w:val="nil"/>
              <w:left w:val="nil"/>
              <w:bottom w:val="nil"/>
              <w:right w:val="nil"/>
            </w:tcBorders>
            <w:noWrap/>
            <w:vAlign w:val="center"/>
            <w:hideMark/>
          </w:tcPr>
          <w:p w14:paraId="16ED252D"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79.12</w:t>
            </w:r>
          </w:p>
        </w:tc>
        <w:tc>
          <w:tcPr>
            <w:tcW w:w="992" w:type="dxa"/>
            <w:tcBorders>
              <w:top w:val="nil"/>
              <w:left w:val="nil"/>
              <w:bottom w:val="nil"/>
              <w:right w:val="nil"/>
            </w:tcBorders>
            <w:noWrap/>
            <w:vAlign w:val="center"/>
            <w:hideMark/>
          </w:tcPr>
          <w:p w14:paraId="22B7EA8B"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75.90</w:t>
            </w:r>
          </w:p>
        </w:tc>
        <w:tc>
          <w:tcPr>
            <w:tcW w:w="1311" w:type="dxa"/>
            <w:tcBorders>
              <w:top w:val="nil"/>
              <w:left w:val="nil"/>
              <w:bottom w:val="nil"/>
              <w:right w:val="nil"/>
            </w:tcBorders>
            <w:noWrap/>
            <w:vAlign w:val="center"/>
            <w:hideMark/>
          </w:tcPr>
          <w:p w14:paraId="04AD9D02"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26.45</w:t>
            </w:r>
          </w:p>
        </w:tc>
        <w:tc>
          <w:tcPr>
            <w:tcW w:w="1241" w:type="dxa"/>
            <w:tcBorders>
              <w:top w:val="nil"/>
              <w:left w:val="nil"/>
              <w:bottom w:val="nil"/>
              <w:right w:val="nil"/>
            </w:tcBorders>
            <w:noWrap/>
            <w:vAlign w:val="center"/>
            <w:hideMark/>
          </w:tcPr>
          <w:p w14:paraId="136D0648"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4.48</w:t>
            </w:r>
          </w:p>
        </w:tc>
        <w:tc>
          <w:tcPr>
            <w:tcW w:w="850" w:type="dxa"/>
            <w:tcBorders>
              <w:top w:val="nil"/>
              <w:left w:val="nil"/>
              <w:bottom w:val="nil"/>
              <w:right w:val="nil"/>
            </w:tcBorders>
            <w:noWrap/>
            <w:vAlign w:val="center"/>
            <w:hideMark/>
          </w:tcPr>
          <w:p w14:paraId="5896C69B"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17.61</w:t>
            </w:r>
          </w:p>
        </w:tc>
        <w:tc>
          <w:tcPr>
            <w:tcW w:w="992" w:type="dxa"/>
            <w:tcBorders>
              <w:top w:val="nil"/>
              <w:left w:val="nil"/>
              <w:bottom w:val="nil"/>
              <w:right w:val="nil"/>
            </w:tcBorders>
            <w:noWrap/>
            <w:vAlign w:val="center"/>
            <w:hideMark/>
          </w:tcPr>
          <w:p w14:paraId="2B4E08F8"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28.39</w:t>
            </w:r>
          </w:p>
        </w:tc>
        <w:tc>
          <w:tcPr>
            <w:tcW w:w="709" w:type="dxa"/>
            <w:tcBorders>
              <w:top w:val="nil"/>
              <w:left w:val="nil"/>
              <w:bottom w:val="nil"/>
              <w:right w:val="nil"/>
            </w:tcBorders>
            <w:noWrap/>
            <w:vAlign w:val="center"/>
          </w:tcPr>
          <w:p w14:paraId="6BBAD1B5" w14:textId="5820370D" w:rsidR="007564CC" w:rsidRPr="00E4377A" w:rsidRDefault="00B6469A"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Pr>
                <w:rFonts w:ascii="Aptos Narrow" w:eastAsia="Times New Roman" w:hAnsi="Aptos Narrow" w:cs="Times New Roman"/>
                <w:color w:val="000000"/>
                <w:kern w:val="0"/>
                <w:sz w:val="22"/>
                <w:szCs w:val="22"/>
                <w:lang w:val="en-GB" w:eastAsia="zh-TW"/>
                <w14:ligatures w14:val="none"/>
              </w:rPr>
              <w:t>76.65</w:t>
            </w:r>
          </w:p>
        </w:tc>
        <w:tc>
          <w:tcPr>
            <w:tcW w:w="709" w:type="dxa"/>
            <w:tcBorders>
              <w:top w:val="nil"/>
              <w:left w:val="nil"/>
              <w:bottom w:val="nil"/>
              <w:right w:val="nil"/>
            </w:tcBorders>
            <w:vAlign w:val="bottom"/>
          </w:tcPr>
          <w:p w14:paraId="790BEEC2"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hAnsi="Aptos Narrow"/>
                <w:color w:val="000000"/>
                <w:sz w:val="22"/>
                <w:szCs w:val="22"/>
              </w:rPr>
              <w:t>1.16</w:t>
            </w:r>
          </w:p>
        </w:tc>
      </w:tr>
      <w:tr w:rsidR="007564CC" w:rsidRPr="00E4377A" w14:paraId="35C99B61" w14:textId="77777777" w:rsidTr="00921342">
        <w:trPr>
          <w:trHeight w:val="290"/>
        </w:trPr>
        <w:tc>
          <w:tcPr>
            <w:tcW w:w="1200" w:type="dxa"/>
            <w:tcBorders>
              <w:top w:val="nil"/>
              <w:left w:val="nil"/>
              <w:bottom w:val="nil"/>
              <w:right w:val="nil"/>
            </w:tcBorders>
            <w:noWrap/>
            <w:vAlign w:val="center"/>
            <w:hideMark/>
          </w:tcPr>
          <w:p w14:paraId="20CDE861"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November</w:t>
            </w:r>
          </w:p>
        </w:tc>
        <w:tc>
          <w:tcPr>
            <w:tcW w:w="785" w:type="dxa"/>
            <w:tcBorders>
              <w:top w:val="nil"/>
              <w:left w:val="nil"/>
              <w:bottom w:val="nil"/>
              <w:right w:val="nil"/>
            </w:tcBorders>
            <w:noWrap/>
            <w:vAlign w:val="center"/>
            <w:hideMark/>
          </w:tcPr>
          <w:p w14:paraId="1658828B"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50.33</w:t>
            </w:r>
          </w:p>
        </w:tc>
        <w:tc>
          <w:tcPr>
            <w:tcW w:w="992" w:type="dxa"/>
            <w:tcBorders>
              <w:top w:val="nil"/>
              <w:left w:val="nil"/>
              <w:bottom w:val="nil"/>
              <w:right w:val="nil"/>
            </w:tcBorders>
            <w:noWrap/>
            <w:vAlign w:val="center"/>
            <w:hideMark/>
          </w:tcPr>
          <w:p w14:paraId="5C94D5E7"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69.4</w:t>
            </w:r>
          </w:p>
        </w:tc>
        <w:tc>
          <w:tcPr>
            <w:tcW w:w="1311" w:type="dxa"/>
            <w:tcBorders>
              <w:top w:val="nil"/>
              <w:left w:val="nil"/>
              <w:bottom w:val="nil"/>
              <w:right w:val="nil"/>
            </w:tcBorders>
            <w:noWrap/>
            <w:vAlign w:val="center"/>
            <w:hideMark/>
          </w:tcPr>
          <w:p w14:paraId="54DEDCBA"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23.50</w:t>
            </w:r>
          </w:p>
        </w:tc>
        <w:tc>
          <w:tcPr>
            <w:tcW w:w="1241" w:type="dxa"/>
            <w:tcBorders>
              <w:top w:val="nil"/>
              <w:left w:val="nil"/>
              <w:bottom w:val="nil"/>
              <w:right w:val="nil"/>
            </w:tcBorders>
            <w:noWrap/>
            <w:vAlign w:val="center"/>
            <w:hideMark/>
          </w:tcPr>
          <w:p w14:paraId="04C6B54C"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6.94</w:t>
            </w:r>
          </w:p>
        </w:tc>
        <w:tc>
          <w:tcPr>
            <w:tcW w:w="850" w:type="dxa"/>
            <w:tcBorders>
              <w:top w:val="nil"/>
              <w:left w:val="nil"/>
              <w:bottom w:val="nil"/>
              <w:right w:val="nil"/>
            </w:tcBorders>
            <w:noWrap/>
            <w:vAlign w:val="center"/>
            <w:hideMark/>
          </w:tcPr>
          <w:p w14:paraId="5625E366"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0.11</w:t>
            </w:r>
          </w:p>
        </w:tc>
        <w:tc>
          <w:tcPr>
            <w:tcW w:w="992" w:type="dxa"/>
            <w:tcBorders>
              <w:top w:val="nil"/>
              <w:left w:val="nil"/>
              <w:bottom w:val="nil"/>
              <w:right w:val="nil"/>
            </w:tcBorders>
            <w:noWrap/>
            <w:vAlign w:val="center"/>
            <w:hideMark/>
          </w:tcPr>
          <w:p w14:paraId="0691A224"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24.93</w:t>
            </w:r>
          </w:p>
        </w:tc>
        <w:tc>
          <w:tcPr>
            <w:tcW w:w="709" w:type="dxa"/>
            <w:tcBorders>
              <w:top w:val="nil"/>
              <w:left w:val="nil"/>
              <w:bottom w:val="nil"/>
              <w:right w:val="nil"/>
            </w:tcBorders>
            <w:noWrap/>
            <w:vAlign w:val="center"/>
          </w:tcPr>
          <w:p w14:paraId="1C05E9A4" w14:textId="04C9F66C" w:rsidR="007564CC" w:rsidRPr="00E4377A" w:rsidRDefault="00B6469A"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Pr>
                <w:rFonts w:ascii="Aptos Narrow" w:eastAsia="Times New Roman" w:hAnsi="Aptos Narrow" w:cs="Times New Roman"/>
                <w:color w:val="000000"/>
                <w:kern w:val="0"/>
                <w:sz w:val="22"/>
                <w:szCs w:val="22"/>
                <w:lang w:val="en-GB" w:eastAsia="zh-TW"/>
                <w14:ligatures w14:val="none"/>
              </w:rPr>
              <w:t>71.69</w:t>
            </w:r>
          </w:p>
        </w:tc>
        <w:tc>
          <w:tcPr>
            <w:tcW w:w="709" w:type="dxa"/>
            <w:tcBorders>
              <w:top w:val="nil"/>
              <w:left w:val="nil"/>
              <w:bottom w:val="nil"/>
              <w:right w:val="nil"/>
            </w:tcBorders>
            <w:vAlign w:val="bottom"/>
          </w:tcPr>
          <w:p w14:paraId="29E0F2A6"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hAnsi="Aptos Narrow"/>
                <w:color w:val="000000"/>
                <w:sz w:val="22"/>
                <w:szCs w:val="22"/>
              </w:rPr>
              <w:t>-1.46</w:t>
            </w:r>
          </w:p>
        </w:tc>
      </w:tr>
      <w:tr w:rsidR="007564CC" w:rsidRPr="00E4377A" w14:paraId="6273951B" w14:textId="77777777" w:rsidTr="00921342">
        <w:trPr>
          <w:trHeight w:val="290"/>
        </w:trPr>
        <w:tc>
          <w:tcPr>
            <w:tcW w:w="1200" w:type="dxa"/>
            <w:tcBorders>
              <w:top w:val="nil"/>
              <w:left w:val="nil"/>
              <w:bottom w:val="nil"/>
              <w:right w:val="nil"/>
            </w:tcBorders>
            <w:noWrap/>
            <w:vAlign w:val="center"/>
            <w:hideMark/>
          </w:tcPr>
          <w:p w14:paraId="125AA03F"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December</w:t>
            </w:r>
          </w:p>
        </w:tc>
        <w:tc>
          <w:tcPr>
            <w:tcW w:w="785" w:type="dxa"/>
            <w:tcBorders>
              <w:top w:val="nil"/>
              <w:left w:val="nil"/>
              <w:bottom w:val="nil"/>
              <w:right w:val="nil"/>
            </w:tcBorders>
            <w:noWrap/>
            <w:vAlign w:val="center"/>
            <w:hideMark/>
          </w:tcPr>
          <w:p w14:paraId="39C259B8"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71.45</w:t>
            </w:r>
          </w:p>
        </w:tc>
        <w:tc>
          <w:tcPr>
            <w:tcW w:w="992" w:type="dxa"/>
            <w:tcBorders>
              <w:top w:val="nil"/>
              <w:left w:val="nil"/>
              <w:bottom w:val="nil"/>
              <w:right w:val="nil"/>
            </w:tcBorders>
            <w:noWrap/>
            <w:vAlign w:val="center"/>
            <w:hideMark/>
          </w:tcPr>
          <w:p w14:paraId="6FF8B099"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69.96</w:t>
            </w:r>
          </w:p>
        </w:tc>
        <w:tc>
          <w:tcPr>
            <w:tcW w:w="1311" w:type="dxa"/>
            <w:tcBorders>
              <w:top w:val="nil"/>
              <w:left w:val="nil"/>
              <w:bottom w:val="nil"/>
              <w:right w:val="nil"/>
            </w:tcBorders>
            <w:noWrap/>
            <w:vAlign w:val="center"/>
            <w:hideMark/>
          </w:tcPr>
          <w:p w14:paraId="329BC5BC"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19.15</w:t>
            </w:r>
          </w:p>
        </w:tc>
        <w:tc>
          <w:tcPr>
            <w:tcW w:w="1241" w:type="dxa"/>
            <w:tcBorders>
              <w:top w:val="nil"/>
              <w:left w:val="nil"/>
              <w:bottom w:val="nil"/>
              <w:right w:val="nil"/>
            </w:tcBorders>
            <w:noWrap/>
            <w:vAlign w:val="center"/>
            <w:hideMark/>
          </w:tcPr>
          <w:p w14:paraId="1CFD835B"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4.38</w:t>
            </w:r>
          </w:p>
        </w:tc>
        <w:tc>
          <w:tcPr>
            <w:tcW w:w="850" w:type="dxa"/>
            <w:tcBorders>
              <w:top w:val="nil"/>
              <w:left w:val="nil"/>
              <w:bottom w:val="nil"/>
              <w:right w:val="nil"/>
            </w:tcBorders>
            <w:noWrap/>
            <w:vAlign w:val="center"/>
            <w:hideMark/>
          </w:tcPr>
          <w:p w14:paraId="44A50D87"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0.02</w:t>
            </w:r>
          </w:p>
        </w:tc>
        <w:tc>
          <w:tcPr>
            <w:tcW w:w="992" w:type="dxa"/>
            <w:tcBorders>
              <w:top w:val="nil"/>
              <w:left w:val="nil"/>
              <w:bottom w:val="nil"/>
              <w:right w:val="nil"/>
            </w:tcBorders>
            <w:noWrap/>
            <w:vAlign w:val="center"/>
            <w:hideMark/>
          </w:tcPr>
          <w:p w14:paraId="0B04DB39"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21.68</w:t>
            </w:r>
          </w:p>
        </w:tc>
        <w:tc>
          <w:tcPr>
            <w:tcW w:w="709" w:type="dxa"/>
            <w:tcBorders>
              <w:top w:val="nil"/>
              <w:left w:val="nil"/>
              <w:bottom w:val="nil"/>
              <w:right w:val="nil"/>
            </w:tcBorders>
            <w:noWrap/>
            <w:vAlign w:val="center"/>
          </w:tcPr>
          <w:p w14:paraId="545AD1C1" w14:textId="1BA16544" w:rsidR="007564CC" w:rsidRPr="00E4377A" w:rsidRDefault="00B6469A"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Pr>
                <w:rFonts w:ascii="Aptos Narrow" w:eastAsia="Times New Roman" w:hAnsi="Aptos Narrow" w:cs="Times New Roman"/>
                <w:color w:val="000000"/>
                <w:kern w:val="0"/>
                <w:sz w:val="22"/>
                <w:szCs w:val="22"/>
                <w:lang w:val="en-GB" w:eastAsia="zh-TW"/>
                <w14:ligatures w14:val="none"/>
              </w:rPr>
              <w:t>65.32</w:t>
            </w:r>
          </w:p>
        </w:tc>
        <w:tc>
          <w:tcPr>
            <w:tcW w:w="709" w:type="dxa"/>
            <w:tcBorders>
              <w:top w:val="nil"/>
              <w:left w:val="nil"/>
              <w:bottom w:val="nil"/>
              <w:right w:val="nil"/>
            </w:tcBorders>
            <w:vAlign w:val="bottom"/>
          </w:tcPr>
          <w:p w14:paraId="3B2DADDC"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hAnsi="Aptos Narrow"/>
                <w:color w:val="000000"/>
                <w:sz w:val="22"/>
                <w:szCs w:val="22"/>
              </w:rPr>
              <w:t>-1.58</w:t>
            </w:r>
          </w:p>
        </w:tc>
      </w:tr>
      <w:tr w:rsidR="007564CC" w:rsidRPr="00E4377A" w14:paraId="7F453CE0" w14:textId="77777777" w:rsidTr="00921342">
        <w:trPr>
          <w:trHeight w:val="290"/>
        </w:trPr>
        <w:tc>
          <w:tcPr>
            <w:tcW w:w="1200" w:type="dxa"/>
            <w:tcBorders>
              <w:top w:val="nil"/>
              <w:left w:val="nil"/>
              <w:bottom w:val="nil"/>
              <w:right w:val="nil"/>
            </w:tcBorders>
            <w:noWrap/>
            <w:vAlign w:val="center"/>
            <w:hideMark/>
          </w:tcPr>
          <w:p w14:paraId="072C11E4" w14:textId="77777777" w:rsidR="007564CC" w:rsidRPr="00E4377A" w:rsidRDefault="007564CC" w:rsidP="007564CC">
            <w:pPr>
              <w:keepNext/>
              <w:keepLines/>
              <w:spacing w:after="0" w:line="360" w:lineRule="auto"/>
              <w:jc w:val="center"/>
              <w:rPr>
                <w:rFonts w:ascii="Aptos Narrow" w:eastAsia="Times New Roman" w:hAnsi="Aptos Narrow" w:cs="Times New Roman"/>
                <w:b/>
                <w:bCs/>
                <w:color w:val="000000"/>
                <w:kern w:val="0"/>
                <w:sz w:val="22"/>
                <w:szCs w:val="22"/>
                <w:lang w:val="en-GB" w:eastAsia="zh-TW"/>
                <w14:ligatures w14:val="none"/>
              </w:rPr>
            </w:pPr>
            <w:r w:rsidRPr="00E4377A">
              <w:rPr>
                <w:rFonts w:ascii="Aptos Narrow" w:eastAsia="Times New Roman" w:hAnsi="Aptos Narrow" w:cs="Times New Roman"/>
                <w:b/>
                <w:bCs/>
                <w:color w:val="000000"/>
                <w:kern w:val="0"/>
                <w:sz w:val="22"/>
                <w:szCs w:val="22"/>
                <w:lang w:val="en-GB" w:eastAsia="zh-TW"/>
                <w14:ligatures w14:val="none"/>
              </w:rPr>
              <w:t>2024</w:t>
            </w:r>
          </w:p>
        </w:tc>
        <w:tc>
          <w:tcPr>
            <w:tcW w:w="785" w:type="dxa"/>
            <w:tcBorders>
              <w:top w:val="nil"/>
              <w:left w:val="nil"/>
              <w:bottom w:val="nil"/>
              <w:right w:val="nil"/>
            </w:tcBorders>
            <w:noWrap/>
            <w:vAlign w:val="center"/>
            <w:hideMark/>
          </w:tcPr>
          <w:p w14:paraId="40B70C94" w14:textId="77777777" w:rsidR="007564CC" w:rsidRPr="00E4377A" w:rsidRDefault="007564CC" w:rsidP="007564CC">
            <w:pPr>
              <w:keepNext/>
              <w:keepLines/>
              <w:spacing w:after="0" w:line="360" w:lineRule="auto"/>
              <w:jc w:val="center"/>
              <w:rPr>
                <w:rFonts w:ascii="Aptos Narrow" w:eastAsia="Times New Roman" w:hAnsi="Aptos Narrow" w:cs="Times New Roman"/>
                <w:b/>
                <w:bCs/>
                <w:color w:val="000000"/>
                <w:kern w:val="0"/>
                <w:sz w:val="22"/>
                <w:szCs w:val="22"/>
                <w:lang w:val="en-GB" w:eastAsia="zh-TW"/>
                <w14:ligatures w14:val="none"/>
              </w:rPr>
            </w:pPr>
          </w:p>
        </w:tc>
        <w:tc>
          <w:tcPr>
            <w:tcW w:w="992" w:type="dxa"/>
            <w:tcBorders>
              <w:top w:val="nil"/>
              <w:left w:val="nil"/>
              <w:bottom w:val="nil"/>
              <w:right w:val="nil"/>
            </w:tcBorders>
            <w:noWrap/>
            <w:vAlign w:val="center"/>
            <w:hideMark/>
          </w:tcPr>
          <w:p w14:paraId="496A5ECF" w14:textId="77777777" w:rsidR="007564CC" w:rsidRPr="00E4377A" w:rsidRDefault="007564CC" w:rsidP="007564CC">
            <w:pPr>
              <w:keepNext/>
              <w:keepLines/>
              <w:spacing w:after="0" w:line="360" w:lineRule="auto"/>
              <w:jc w:val="center"/>
              <w:rPr>
                <w:rFonts w:ascii="Times New Roman" w:eastAsia="Times New Roman" w:hAnsi="Times New Roman" w:cs="Times New Roman"/>
                <w:kern w:val="0"/>
                <w:sz w:val="22"/>
                <w:szCs w:val="22"/>
                <w:lang w:val="en-GB" w:eastAsia="zh-TW"/>
                <w14:ligatures w14:val="none"/>
              </w:rPr>
            </w:pPr>
          </w:p>
        </w:tc>
        <w:tc>
          <w:tcPr>
            <w:tcW w:w="1311" w:type="dxa"/>
            <w:tcBorders>
              <w:top w:val="nil"/>
              <w:left w:val="nil"/>
              <w:bottom w:val="nil"/>
              <w:right w:val="nil"/>
            </w:tcBorders>
            <w:noWrap/>
            <w:vAlign w:val="center"/>
            <w:hideMark/>
          </w:tcPr>
          <w:p w14:paraId="10C40B43" w14:textId="77777777" w:rsidR="007564CC" w:rsidRPr="00E4377A" w:rsidRDefault="007564CC" w:rsidP="007564CC">
            <w:pPr>
              <w:keepNext/>
              <w:keepLines/>
              <w:spacing w:after="0" w:line="360" w:lineRule="auto"/>
              <w:jc w:val="center"/>
              <w:rPr>
                <w:rFonts w:ascii="Times New Roman" w:eastAsia="Times New Roman" w:hAnsi="Times New Roman" w:cs="Times New Roman"/>
                <w:kern w:val="0"/>
                <w:sz w:val="22"/>
                <w:szCs w:val="22"/>
                <w:lang w:val="en-GB" w:eastAsia="zh-TW"/>
                <w14:ligatures w14:val="none"/>
              </w:rPr>
            </w:pPr>
          </w:p>
        </w:tc>
        <w:tc>
          <w:tcPr>
            <w:tcW w:w="1241" w:type="dxa"/>
            <w:tcBorders>
              <w:top w:val="nil"/>
              <w:left w:val="nil"/>
              <w:bottom w:val="nil"/>
              <w:right w:val="nil"/>
            </w:tcBorders>
            <w:noWrap/>
            <w:vAlign w:val="center"/>
            <w:hideMark/>
          </w:tcPr>
          <w:p w14:paraId="4BF0B792" w14:textId="77777777" w:rsidR="007564CC" w:rsidRPr="00E4377A" w:rsidRDefault="007564CC" w:rsidP="007564CC">
            <w:pPr>
              <w:keepNext/>
              <w:keepLines/>
              <w:spacing w:after="0" w:line="360" w:lineRule="auto"/>
              <w:jc w:val="center"/>
              <w:rPr>
                <w:rFonts w:ascii="Times New Roman" w:eastAsia="Times New Roman" w:hAnsi="Times New Roman" w:cs="Times New Roman"/>
                <w:kern w:val="0"/>
                <w:sz w:val="22"/>
                <w:szCs w:val="22"/>
                <w:lang w:val="en-GB" w:eastAsia="zh-TW"/>
                <w14:ligatures w14:val="none"/>
              </w:rPr>
            </w:pPr>
          </w:p>
        </w:tc>
        <w:tc>
          <w:tcPr>
            <w:tcW w:w="850" w:type="dxa"/>
            <w:tcBorders>
              <w:top w:val="nil"/>
              <w:left w:val="nil"/>
              <w:bottom w:val="nil"/>
              <w:right w:val="nil"/>
            </w:tcBorders>
            <w:noWrap/>
            <w:vAlign w:val="center"/>
            <w:hideMark/>
          </w:tcPr>
          <w:p w14:paraId="6CBF38A6" w14:textId="77777777" w:rsidR="007564CC" w:rsidRPr="00E4377A" w:rsidRDefault="007564CC" w:rsidP="007564CC">
            <w:pPr>
              <w:keepNext/>
              <w:keepLines/>
              <w:spacing w:after="0" w:line="360" w:lineRule="auto"/>
              <w:jc w:val="center"/>
              <w:rPr>
                <w:rFonts w:ascii="Times New Roman" w:eastAsia="Times New Roman" w:hAnsi="Times New Roman" w:cs="Times New Roman"/>
                <w:kern w:val="0"/>
                <w:sz w:val="22"/>
                <w:szCs w:val="22"/>
                <w:lang w:val="en-GB" w:eastAsia="zh-TW"/>
                <w14:ligatures w14:val="none"/>
              </w:rPr>
            </w:pPr>
          </w:p>
        </w:tc>
        <w:tc>
          <w:tcPr>
            <w:tcW w:w="992" w:type="dxa"/>
            <w:tcBorders>
              <w:top w:val="nil"/>
              <w:left w:val="nil"/>
              <w:bottom w:val="nil"/>
              <w:right w:val="nil"/>
            </w:tcBorders>
            <w:noWrap/>
            <w:vAlign w:val="center"/>
            <w:hideMark/>
          </w:tcPr>
          <w:p w14:paraId="7EED259F" w14:textId="77777777" w:rsidR="007564CC" w:rsidRPr="00E4377A" w:rsidRDefault="007564CC" w:rsidP="007564CC">
            <w:pPr>
              <w:keepNext/>
              <w:keepLines/>
              <w:spacing w:after="0" w:line="360" w:lineRule="auto"/>
              <w:jc w:val="center"/>
              <w:rPr>
                <w:rFonts w:ascii="Times New Roman" w:eastAsia="Times New Roman" w:hAnsi="Times New Roman" w:cs="Times New Roman"/>
                <w:kern w:val="0"/>
                <w:sz w:val="22"/>
                <w:szCs w:val="22"/>
                <w:lang w:val="en-GB" w:eastAsia="zh-TW"/>
                <w14:ligatures w14:val="none"/>
              </w:rPr>
            </w:pPr>
          </w:p>
        </w:tc>
        <w:tc>
          <w:tcPr>
            <w:tcW w:w="709" w:type="dxa"/>
            <w:tcBorders>
              <w:top w:val="nil"/>
              <w:left w:val="nil"/>
              <w:bottom w:val="nil"/>
              <w:right w:val="nil"/>
            </w:tcBorders>
            <w:noWrap/>
            <w:vAlign w:val="center"/>
          </w:tcPr>
          <w:p w14:paraId="6AC94590" w14:textId="77777777" w:rsidR="007564CC" w:rsidRPr="00E4377A" w:rsidRDefault="007564CC" w:rsidP="007564CC">
            <w:pPr>
              <w:keepNext/>
              <w:keepLines/>
              <w:spacing w:after="0" w:line="360" w:lineRule="auto"/>
              <w:jc w:val="center"/>
              <w:rPr>
                <w:rFonts w:ascii="Times New Roman" w:eastAsia="Times New Roman" w:hAnsi="Times New Roman" w:cs="Times New Roman"/>
                <w:kern w:val="0"/>
                <w:sz w:val="22"/>
                <w:szCs w:val="22"/>
                <w:lang w:val="en-GB" w:eastAsia="zh-TW"/>
                <w14:ligatures w14:val="none"/>
              </w:rPr>
            </w:pPr>
          </w:p>
        </w:tc>
        <w:tc>
          <w:tcPr>
            <w:tcW w:w="709" w:type="dxa"/>
            <w:tcBorders>
              <w:top w:val="nil"/>
              <w:left w:val="nil"/>
              <w:bottom w:val="nil"/>
              <w:right w:val="nil"/>
            </w:tcBorders>
          </w:tcPr>
          <w:p w14:paraId="467E8871" w14:textId="77777777" w:rsidR="007564CC" w:rsidRPr="00E4377A" w:rsidRDefault="007564CC" w:rsidP="007564CC">
            <w:pPr>
              <w:keepNext/>
              <w:keepLines/>
              <w:spacing w:after="0" w:line="360" w:lineRule="auto"/>
              <w:jc w:val="center"/>
              <w:rPr>
                <w:rFonts w:ascii="Times New Roman" w:eastAsia="Times New Roman" w:hAnsi="Times New Roman" w:cs="Times New Roman"/>
                <w:kern w:val="0"/>
                <w:sz w:val="22"/>
                <w:szCs w:val="22"/>
                <w:lang w:val="en-GB" w:eastAsia="zh-TW"/>
                <w14:ligatures w14:val="none"/>
              </w:rPr>
            </w:pPr>
          </w:p>
        </w:tc>
      </w:tr>
      <w:tr w:rsidR="007564CC" w:rsidRPr="00E4377A" w14:paraId="3A0473D6" w14:textId="77777777" w:rsidTr="00921342">
        <w:trPr>
          <w:trHeight w:val="290"/>
        </w:trPr>
        <w:tc>
          <w:tcPr>
            <w:tcW w:w="1200" w:type="dxa"/>
            <w:tcBorders>
              <w:top w:val="nil"/>
              <w:left w:val="nil"/>
              <w:bottom w:val="nil"/>
              <w:right w:val="nil"/>
            </w:tcBorders>
            <w:noWrap/>
            <w:vAlign w:val="center"/>
            <w:hideMark/>
          </w:tcPr>
          <w:p w14:paraId="1E3D57CF"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January</w:t>
            </w:r>
          </w:p>
        </w:tc>
        <w:tc>
          <w:tcPr>
            <w:tcW w:w="785" w:type="dxa"/>
            <w:tcBorders>
              <w:top w:val="nil"/>
              <w:left w:val="nil"/>
              <w:bottom w:val="nil"/>
              <w:right w:val="nil"/>
            </w:tcBorders>
            <w:noWrap/>
            <w:vAlign w:val="center"/>
            <w:hideMark/>
          </w:tcPr>
          <w:p w14:paraId="325E728C"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62.16</w:t>
            </w:r>
          </w:p>
        </w:tc>
        <w:tc>
          <w:tcPr>
            <w:tcW w:w="992" w:type="dxa"/>
            <w:tcBorders>
              <w:top w:val="nil"/>
              <w:left w:val="nil"/>
              <w:bottom w:val="nil"/>
              <w:right w:val="nil"/>
            </w:tcBorders>
            <w:noWrap/>
            <w:vAlign w:val="center"/>
            <w:hideMark/>
          </w:tcPr>
          <w:p w14:paraId="6C5D303C"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71.74</w:t>
            </w:r>
          </w:p>
        </w:tc>
        <w:tc>
          <w:tcPr>
            <w:tcW w:w="1311" w:type="dxa"/>
            <w:tcBorders>
              <w:top w:val="nil"/>
              <w:left w:val="nil"/>
              <w:bottom w:val="nil"/>
              <w:right w:val="nil"/>
            </w:tcBorders>
            <w:noWrap/>
            <w:vAlign w:val="center"/>
            <w:hideMark/>
          </w:tcPr>
          <w:p w14:paraId="4E1063A9"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17.90</w:t>
            </w:r>
          </w:p>
        </w:tc>
        <w:tc>
          <w:tcPr>
            <w:tcW w:w="1241" w:type="dxa"/>
            <w:tcBorders>
              <w:top w:val="nil"/>
              <w:left w:val="nil"/>
              <w:bottom w:val="nil"/>
              <w:right w:val="nil"/>
            </w:tcBorders>
            <w:noWrap/>
            <w:vAlign w:val="center"/>
            <w:hideMark/>
          </w:tcPr>
          <w:p w14:paraId="65CC1997"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5.47</w:t>
            </w:r>
          </w:p>
        </w:tc>
        <w:tc>
          <w:tcPr>
            <w:tcW w:w="850" w:type="dxa"/>
            <w:tcBorders>
              <w:top w:val="nil"/>
              <w:left w:val="nil"/>
              <w:bottom w:val="nil"/>
              <w:right w:val="nil"/>
            </w:tcBorders>
            <w:noWrap/>
            <w:vAlign w:val="center"/>
            <w:hideMark/>
          </w:tcPr>
          <w:p w14:paraId="61FEB5D5"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0.21</w:t>
            </w:r>
          </w:p>
        </w:tc>
        <w:tc>
          <w:tcPr>
            <w:tcW w:w="992" w:type="dxa"/>
            <w:tcBorders>
              <w:top w:val="nil"/>
              <w:left w:val="nil"/>
              <w:bottom w:val="nil"/>
              <w:right w:val="nil"/>
            </w:tcBorders>
            <w:noWrap/>
            <w:vAlign w:val="center"/>
            <w:hideMark/>
          </w:tcPr>
          <w:p w14:paraId="03928F83"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23.32</w:t>
            </w:r>
          </w:p>
        </w:tc>
        <w:tc>
          <w:tcPr>
            <w:tcW w:w="709" w:type="dxa"/>
            <w:tcBorders>
              <w:top w:val="nil"/>
              <w:left w:val="nil"/>
              <w:bottom w:val="nil"/>
              <w:right w:val="nil"/>
            </w:tcBorders>
            <w:noWrap/>
            <w:vAlign w:val="center"/>
          </w:tcPr>
          <w:p w14:paraId="289853FB" w14:textId="46DEA37A" w:rsidR="007564CC" w:rsidRPr="00E4377A" w:rsidRDefault="00B6469A"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Pr>
                <w:rFonts w:ascii="Aptos Narrow" w:eastAsia="Times New Roman" w:hAnsi="Aptos Narrow" w:cs="Times New Roman"/>
                <w:color w:val="000000"/>
                <w:kern w:val="0"/>
                <w:sz w:val="22"/>
                <w:szCs w:val="22"/>
                <w:lang w:val="en-GB" w:eastAsia="zh-TW"/>
                <w14:ligatures w14:val="none"/>
              </w:rPr>
              <w:t>63.28</w:t>
            </w:r>
          </w:p>
        </w:tc>
        <w:tc>
          <w:tcPr>
            <w:tcW w:w="709" w:type="dxa"/>
            <w:tcBorders>
              <w:top w:val="nil"/>
              <w:left w:val="nil"/>
              <w:bottom w:val="nil"/>
              <w:right w:val="nil"/>
            </w:tcBorders>
            <w:vAlign w:val="bottom"/>
          </w:tcPr>
          <w:p w14:paraId="76DA9148"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hAnsi="Aptos Narrow"/>
                <w:color w:val="000000"/>
                <w:sz w:val="22"/>
                <w:szCs w:val="22"/>
              </w:rPr>
              <w:t>-1.34</w:t>
            </w:r>
          </w:p>
        </w:tc>
      </w:tr>
      <w:tr w:rsidR="007564CC" w:rsidRPr="00E4377A" w14:paraId="55F73C48" w14:textId="77777777" w:rsidTr="00921342">
        <w:trPr>
          <w:trHeight w:val="290"/>
        </w:trPr>
        <w:tc>
          <w:tcPr>
            <w:tcW w:w="1200" w:type="dxa"/>
            <w:tcBorders>
              <w:top w:val="nil"/>
              <w:left w:val="nil"/>
              <w:bottom w:val="nil"/>
              <w:right w:val="nil"/>
            </w:tcBorders>
            <w:noWrap/>
            <w:vAlign w:val="center"/>
            <w:hideMark/>
          </w:tcPr>
          <w:p w14:paraId="57DCBC2C"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February</w:t>
            </w:r>
          </w:p>
        </w:tc>
        <w:tc>
          <w:tcPr>
            <w:tcW w:w="785" w:type="dxa"/>
            <w:tcBorders>
              <w:top w:val="nil"/>
              <w:left w:val="nil"/>
              <w:bottom w:val="nil"/>
              <w:right w:val="nil"/>
            </w:tcBorders>
            <w:noWrap/>
            <w:vAlign w:val="center"/>
            <w:hideMark/>
          </w:tcPr>
          <w:p w14:paraId="4A2BBF3F"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75.06</w:t>
            </w:r>
          </w:p>
        </w:tc>
        <w:tc>
          <w:tcPr>
            <w:tcW w:w="992" w:type="dxa"/>
            <w:tcBorders>
              <w:top w:val="nil"/>
              <w:left w:val="nil"/>
              <w:bottom w:val="nil"/>
              <w:right w:val="nil"/>
            </w:tcBorders>
            <w:noWrap/>
            <w:vAlign w:val="center"/>
            <w:hideMark/>
          </w:tcPr>
          <w:p w14:paraId="0B54B6DF"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80.13</w:t>
            </w:r>
          </w:p>
        </w:tc>
        <w:tc>
          <w:tcPr>
            <w:tcW w:w="1311" w:type="dxa"/>
            <w:tcBorders>
              <w:top w:val="nil"/>
              <w:left w:val="nil"/>
              <w:bottom w:val="nil"/>
              <w:right w:val="nil"/>
            </w:tcBorders>
            <w:noWrap/>
            <w:vAlign w:val="center"/>
            <w:hideMark/>
          </w:tcPr>
          <w:p w14:paraId="4BF83A77"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19.37</w:t>
            </w:r>
          </w:p>
        </w:tc>
        <w:tc>
          <w:tcPr>
            <w:tcW w:w="1241" w:type="dxa"/>
            <w:tcBorders>
              <w:top w:val="nil"/>
              <w:left w:val="nil"/>
              <w:bottom w:val="nil"/>
              <w:right w:val="nil"/>
            </w:tcBorders>
            <w:noWrap/>
            <w:vAlign w:val="center"/>
            <w:hideMark/>
          </w:tcPr>
          <w:p w14:paraId="0CE7BC94"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3.70</w:t>
            </w:r>
          </w:p>
        </w:tc>
        <w:tc>
          <w:tcPr>
            <w:tcW w:w="850" w:type="dxa"/>
            <w:tcBorders>
              <w:top w:val="nil"/>
              <w:left w:val="nil"/>
              <w:bottom w:val="nil"/>
              <w:right w:val="nil"/>
            </w:tcBorders>
            <w:noWrap/>
            <w:vAlign w:val="center"/>
            <w:hideMark/>
          </w:tcPr>
          <w:p w14:paraId="313A28F9"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0.14</w:t>
            </w:r>
          </w:p>
        </w:tc>
        <w:tc>
          <w:tcPr>
            <w:tcW w:w="992" w:type="dxa"/>
            <w:tcBorders>
              <w:top w:val="nil"/>
              <w:left w:val="nil"/>
              <w:bottom w:val="nil"/>
              <w:right w:val="nil"/>
            </w:tcBorders>
            <w:noWrap/>
            <w:vAlign w:val="center"/>
            <w:hideMark/>
          </w:tcPr>
          <w:p w14:paraId="1F429C92"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18.13</w:t>
            </w:r>
          </w:p>
        </w:tc>
        <w:tc>
          <w:tcPr>
            <w:tcW w:w="709" w:type="dxa"/>
            <w:tcBorders>
              <w:top w:val="nil"/>
              <w:left w:val="nil"/>
              <w:bottom w:val="nil"/>
              <w:right w:val="nil"/>
            </w:tcBorders>
            <w:noWrap/>
            <w:vAlign w:val="center"/>
          </w:tcPr>
          <w:p w14:paraId="597D44C9" w14:textId="2EC97406" w:rsidR="007564CC" w:rsidRPr="00E4377A" w:rsidRDefault="00B6469A"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Pr>
                <w:rFonts w:ascii="Aptos Narrow" w:eastAsia="Times New Roman" w:hAnsi="Aptos Narrow" w:cs="Times New Roman"/>
                <w:color w:val="000000"/>
                <w:kern w:val="0"/>
                <w:sz w:val="22"/>
                <w:szCs w:val="22"/>
                <w:lang w:val="en-GB" w:eastAsia="zh-TW"/>
                <w14:ligatures w14:val="none"/>
              </w:rPr>
              <w:t>65.97</w:t>
            </w:r>
          </w:p>
        </w:tc>
        <w:tc>
          <w:tcPr>
            <w:tcW w:w="709" w:type="dxa"/>
            <w:tcBorders>
              <w:top w:val="nil"/>
              <w:left w:val="nil"/>
              <w:bottom w:val="nil"/>
              <w:right w:val="nil"/>
            </w:tcBorders>
            <w:vAlign w:val="bottom"/>
          </w:tcPr>
          <w:p w14:paraId="35C4B241"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hAnsi="Aptos Narrow"/>
                <w:color w:val="000000"/>
                <w:sz w:val="22"/>
                <w:szCs w:val="22"/>
              </w:rPr>
              <w:t>-1.04</w:t>
            </w:r>
          </w:p>
        </w:tc>
      </w:tr>
      <w:tr w:rsidR="007564CC" w:rsidRPr="00E4377A" w14:paraId="0A3741FF" w14:textId="77777777" w:rsidTr="00921342">
        <w:trPr>
          <w:trHeight w:val="290"/>
        </w:trPr>
        <w:tc>
          <w:tcPr>
            <w:tcW w:w="1200" w:type="dxa"/>
            <w:tcBorders>
              <w:top w:val="nil"/>
              <w:left w:val="nil"/>
              <w:bottom w:val="nil"/>
              <w:right w:val="nil"/>
            </w:tcBorders>
            <w:noWrap/>
            <w:vAlign w:val="center"/>
            <w:hideMark/>
          </w:tcPr>
          <w:p w14:paraId="08D079BD"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March</w:t>
            </w:r>
          </w:p>
        </w:tc>
        <w:tc>
          <w:tcPr>
            <w:tcW w:w="785" w:type="dxa"/>
            <w:tcBorders>
              <w:top w:val="nil"/>
              <w:left w:val="nil"/>
              <w:bottom w:val="nil"/>
              <w:right w:val="nil"/>
            </w:tcBorders>
            <w:noWrap/>
            <w:vAlign w:val="center"/>
            <w:hideMark/>
          </w:tcPr>
          <w:p w14:paraId="40DB0A7F"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76.74</w:t>
            </w:r>
          </w:p>
        </w:tc>
        <w:tc>
          <w:tcPr>
            <w:tcW w:w="992" w:type="dxa"/>
            <w:tcBorders>
              <w:top w:val="nil"/>
              <w:left w:val="nil"/>
              <w:bottom w:val="nil"/>
              <w:right w:val="nil"/>
            </w:tcBorders>
            <w:noWrap/>
            <w:vAlign w:val="center"/>
            <w:hideMark/>
          </w:tcPr>
          <w:p w14:paraId="2E2E84E0"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77.90</w:t>
            </w:r>
          </w:p>
        </w:tc>
        <w:tc>
          <w:tcPr>
            <w:tcW w:w="1311" w:type="dxa"/>
            <w:tcBorders>
              <w:top w:val="nil"/>
              <w:left w:val="nil"/>
              <w:bottom w:val="nil"/>
              <w:right w:val="nil"/>
            </w:tcBorders>
            <w:noWrap/>
            <w:vAlign w:val="center"/>
            <w:hideMark/>
          </w:tcPr>
          <w:p w14:paraId="49AC5DF1"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21.08</w:t>
            </w:r>
          </w:p>
        </w:tc>
        <w:tc>
          <w:tcPr>
            <w:tcW w:w="1241" w:type="dxa"/>
            <w:tcBorders>
              <w:top w:val="nil"/>
              <w:left w:val="nil"/>
              <w:bottom w:val="nil"/>
              <w:right w:val="nil"/>
            </w:tcBorders>
            <w:noWrap/>
            <w:vAlign w:val="center"/>
            <w:hideMark/>
          </w:tcPr>
          <w:p w14:paraId="749CB4D9"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3.96</w:t>
            </w:r>
          </w:p>
        </w:tc>
        <w:tc>
          <w:tcPr>
            <w:tcW w:w="850" w:type="dxa"/>
            <w:tcBorders>
              <w:top w:val="nil"/>
              <w:left w:val="nil"/>
              <w:bottom w:val="nil"/>
              <w:right w:val="nil"/>
            </w:tcBorders>
            <w:noWrap/>
            <w:vAlign w:val="center"/>
            <w:hideMark/>
          </w:tcPr>
          <w:p w14:paraId="3AD2E1EB"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0.69</w:t>
            </w:r>
          </w:p>
        </w:tc>
        <w:tc>
          <w:tcPr>
            <w:tcW w:w="992" w:type="dxa"/>
            <w:tcBorders>
              <w:top w:val="nil"/>
              <w:left w:val="nil"/>
              <w:bottom w:val="nil"/>
              <w:right w:val="nil"/>
            </w:tcBorders>
            <w:noWrap/>
            <w:vAlign w:val="center"/>
            <w:hideMark/>
          </w:tcPr>
          <w:p w14:paraId="4731BC3A"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21.09</w:t>
            </w:r>
          </w:p>
        </w:tc>
        <w:tc>
          <w:tcPr>
            <w:tcW w:w="709" w:type="dxa"/>
            <w:tcBorders>
              <w:top w:val="nil"/>
              <w:left w:val="nil"/>
              <w:bottom w:val="nil"/>
              <w:right w:val="nil"/>
            </w:tcBorders>
            <w:noWrap/>
            <w:vAlign w:val="center"/>
          </w:tcPr>
          <w:p w14:paraId="5A0EDE53" w14:textId="773FDC5C" w:rsidR="007564CC" w:rsidRPr="00E4377A" w:rsidRDefault="00B6469A"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Pr>
                <w:rFonts w:ascii="Aptos Narrow" w:eastAsia="Times New Roman" w:hAnsi="Aptos Narrow" w:cs="Times New Roman"/>
                <w:color w:val="000000"/>
                <w:kern w:val="0"/>
                <w:sz w:val="22"/>
                <w:szCs w:val="22"/>
                <w:lang w:val="en-GB" w:eastAsia="zh-TW"/>
                <w14:ligatures w14:val="none"/>
              </w:rPr>
              <w:t>68.56</w:t>
            </w:r>
          </w:p>
        </w:tc>
        <w:tc>
          <w:tcPr>
            <w:tcW w:w="709" w:type="dxa"/>
            <w:tcBorders>
              <w:top w:val="nil"/>
              <w:left w:val="nil"/>
              <w:bottom w:val="nil"/>
              <w:right w:val="nil"/>
            </w:tcBorders>
            <w:vAlign w:val="bottom"/>
          </w:tcPr>
          <w:p w14:paraId="07740D84"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hAnsi="Aptos Narrow"/>
                <w:color w:val="000000"/>
                <w:sz w:val="22"/>
                <w:szCs w:val="22"/>
              </w:rPr>
              <w:t>-0.58</w:t>
            </w:r>
          </w:p>
        </w:tc>
      </w:tr>
      <w:tr w:rsidR="007564CC" w:rsidRPr="00E4377A" w14:paraId="51D7CF37" w14:textId="77777777" w:rsidTr="00921342">
        <w:trPr>
          <w:trHeight w:val="290"/>
        </w:trPr>
        <w:tc>
          <w:tcPr>
            <w:tcW w:w="1200" w:type="dxa"/>
            <w:tcBorders>
              <w:top w:val="nil"/>
              <w:left w:val="nil"/>
              <w:bottom w:val="nil"/>
              <w:right w:val="nil"/>
            </w:tcBorders>
            <w:noWrap/>
            <w:vAlign w:val="center"/>
            <w:hideMark/>
          </w:tcPr>
          <w:p w14:paraId="04EB7A3B"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April</w:t>
            </w:r>
          </w:p>
        </w:tc>
        <w:tc>
          <w:tcPr>
            <w:tcW w:w="785" w:type="dxa"/>
            <w:tcBorders>
              <w:top w:val="nil"/>
              <w:left w:val="nil"/>
              <w:bottom w:val="nil"/>
              <w:right w:val="nil"/>
            </w:tcBorders>
            <w:noWrap/>
            <w:vAlign w:val="center"/>
            <w:hideMark/>
          </w:tcPr>
          <w:p w14:paraId="58BCCB73"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81.3</w:t>
            </w:r>
          </w:p>
        </w:tc>
        <w:tc>
          <w:tcPr>
            <w:tcW w:w="992" w:type="dxa"/>
            <w:tcBorders>
              <w:top w:val="nil"/>
              <w:left w:val="nil"/>
              <w:bottom w:val="nil"/>
              <w:right w:val="nil"/>
            </w:tcBorders>
            <w:noWrap/>
            <w:vAlign w:val="center"/>
            <w:hideMark/>
          </w:tcPr>
          <w:p w14:paraId="5DD5E673"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82.4</w:t>
            </w:r>
          </w:p>
        </w:tc>
        <w:tc>
          <w:tcPr>
            <w:tcW w:w="1311" w:type="dxa"/>
            <w:tcBorders>
              <w:top w:val="nil"/>
              <w:left w:val="nil"/>
              <w:bottom w:val="nil"/>
              <w:right w:val="nil"/>
            </w:tcBorders>
            <w:noWrap/>
            <w:vAlign w:val="center"/>
            <w:hideMark/>
          </w:tcPr>
          <w:p w14:paraId="71F6A44A"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26.41</w:t>
            </w:r>
          </w:p>
        </w:tc>
        <w:tc>
          <w:tcPr>
            <w:tcW w:w="1241" w:type="dxa"/>
            <w:tcBorders>
              <w:top w:val="nil"/>
              <w:left w:val="nil"/>
              <w:bottom w:val="nil"/>
              <w:right w:val="nil"/>
            </w:tcBorders>
            <w:noWrap/>
            <w:vAlign w:val="center"/>
            <w:hideMark/>
          </w:tcPr>
          <w:p w14:paraId="1E0994E9"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2.91</w:t>
            </w:r>
          </w:p>
        </w:tc>
        <w:tc>
          <w:tcPr>
            <w:tcW w:w="850" w:type="dxa"/>
            <w:tcBorders>
              <w:top w:val="nil"/>
              <w:left w:val="nil"/>
              <w:bottom w:val="nil"/>
              <w:right w:val="nil"/>
            </w:tcBorders>
            <w:noWrap/>
            <w:vAlign w:val="center"/>
            <w:hideMark/>
          </w:tcPr>
          <w:p w14:paraId="70A26304"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8.57</w:t>
            </w:r>
          </w:p>
        </w:tc>
        <w:tc>
          <w:tcPr>
            <w:tcW w:w="992" w:type="dxa"/>
            <w:tcBorders>
              <w:top w:val="nil"/>
              <w:left w:val="nil"/>
              <w:bottom w:val="nil"/>
              <w:right w:val="nil"/>
            </w:tcBorders>
            <w:noWrap/>
            <w:vAlign w:val="center"/>
            <w:hideMark/>
          </w:tcPr>
          <w:p w14:paraId="20BD8F62"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18.07</w:t>
            </w:r>
          </w:p>
        </w:tc>
        <w:tc>
          <w:tcPr>
            <w:tcW w:w="709" w:type="dxa"/>
            <w:tcBorders>
              <w:top w:val="nil"/>
              <w:left w:val="nil"/>
              <w:bottom w:val="nil"/>
              <w:right w:val="nil"/>
            </w:tcBorders>
            <w:noWrap/>
            <w:vAlign w:val="center"/>
          </w:tcPr>
          <w:p w14:paraId="2332710E" w14:textId="793FD09E" w:rsidR="007564CC" w:rsidRPr="00E4377A" w:rsidRDefault="00B6469A"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Pr>
                <w:rFonts w:ascii="Aptos Narrow" w:eastAsia="Times New Roman" w:hAnsi="Aptos Narrow" w:cs="Times New Roman"/>
                <w:color w:val="000000"/>
                <w:kern w:val="0"/>
                <w:sz w:val="22"/>
                <w:szCs w:val="22"/>
                <w:lang w:val="en-GB" w:eastAsia="zh-TW"/>
                <w14:ligatures w14:val="none"/>
              </w:rPr>
              <w:t>77.41</w:t>
            </w:r>
          </w:p>
        </w:tc>
        <w:tc>
          <w:tcPr>
            <w:tcW w:w="709" w:type="dxa"/>
            <w:tcBorders>
              <w:top w:val="nil"/>
              <w:left w:val="nil"/>
              <w:bottom w:val="nil"/>
              <w:right w:val="nil"/>
            </w:tcBorders>
            <w:vAlign w:val="bottom"/>
          </w:tcPr>
          <w:p w14:paraId="6127E061"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hAnsi="Aptos Narrow"/>
                <w:color w:val="000000"/>
                <w:sz w:val="22"/>
                <w:szCs w:val="22"/>
              </w:rPr>
              <w:t>0.55</w:t>
            </w:r>
          </w:p>
        </w:tc>
      </w:tr>
      <w:tr w:rsidR="007564CC" w:rsidRPr="00E4377A" w14:paraId="2AAC9D09" w14:textId="77777777" w:rsidTr="00921342">
        <w:trPr>
          <w:trHeight w:val="290"/>
        </w:trPr>
        <w:tc>
          <w:tcPr>
            <w:tcW w:w="1200" w:type="dxa"/>
            <w:tcBorders>
              <w:top w:val="nil"/>
              <w:left w:val="nil"/>
              <w:bottom w:val="nil"/>
              <w:right w:val="nil"/>
            </w:tcBorders>
            <w:noWrap/>
            <w:vAlign w:val="center"/>
            <w:hideMark/>
          </w:tcPr>
          <w:p w14:paraId="5F3552FC"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May</w:t>
            </w:r>
          </w:p>
        </w:tc>
        <w:tc>
          <w:tcPr>
            <w:tcW w:w="785" w:type="dxa"/>
            <w:tcBorders>
              <w:top w:val="nil"/>
              <w:left w:val="nil"/>
              <w:bottom w:val="nil"/>
              <w:right w:val="nil"/>
            </w:tcBorders>
            <w:noWrap/>
            <w:vAlign w:val="center"/>
            <w:hideMark/>
          </w:tcPr>
          <w:p w14:paraId="1BBD7DDE"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83.06</w:t>
            </w:r>
          </w:p>
        </w:tc>
        <w:tc>
          <w:tcPr>
            <w:tcW w:w="992" w:type="dxa"/>
            <w:tcBorders>
              <w:top w:val="nil"/>
              <w:left w:val="nil"/>
              <w:bottom w:val="nil"/>
              <w:right w:val="nil"/>
            </w:tcBorders>
            <w:noWrap/>
            <w:vAlign w:val="center"/>
            <w:hideMark/>
          </w:tcPr>
          <w:p w14:paraId="4F926BD7"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81.80</w:t>
            </w:r>
          </w:p>
        </w:tc>
        <w:tc>
          <w:tcPr>
            <w:tcW w:w="1311" w:type="dxa"/>
            <w:tcBorders>
              <w:top w:val="nil"/>
              <w:left w:val="nil"/>
              <w:bottom w:val="nil"/>
              <w:right w:val="nil"/>
            </w:tcBorders>
            <w:noWrap/>
            <w:vAlign w:val="center"/>
            <w:hideMark/>
          </w:tcPr>
          <w:p w14:paraId="3F3FE7CE"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26</w:t>
            </w:r>
          </w:p>
        </w:tc>
        <w:tc>
          <w:tcPr>
            <w:tcW w:w="1241" w:type="dxa"/>
            <w:tcBorders>
              <w:top w:val="nil"/>
              <w:left w:val="nil"/>
              <w:bottom w:val="nil"/>
              <w:right w:val="nil"/>
            </w:tcBorders>
            <w:noWrap/>
            <w:vAlign w:val="center"/>
            <w:hideMark/>
          </w:tcPr>
          <w:p w14:paraId="11AC955E"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3.14</w:t>
            </w:r>
          </w:p>
        </w:tc>
        <w:tc>
          <w:tcPr>
            <w:tcW w:w="850" w:type="dxa"/>
            <w:tcBorders>
              <w:top w:val="nil"/>
              <w:left w:val="nil"/>
              <w:bottom w:val="nil"/>
              <w:right w:val="nil"/>
            </w:tcBorders>
            <w:noWrap/>
            <w:vAlign w:val="center"/>
            <w:hideMark/>
          </w:tcPr>
          <w:p w14:paraId="24EAEE39"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9.43</w:t>
            </w:r>
          </w:p>
        </w:tc>
        <w:tc>
          <w:tcPr>
            <w:tcW w:w="992" w:type="dxa"/>
            <w:tcBorders>
              <w:top w:val="nil"/>
              <w:left w:val="nil"/>
              <w:bottom w:val="nil"/>
              <w:right w:val="nil"/>
            </w:tcBorders>
            <w:noWrap/>
            <w:vAlign w:val="center"/>
            <w:hideMark/>
          </w:tcPr>
          <w:p w14:paraId="63C1C796"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22.60</w:t>
            </w:r>
          </w:p>
        </w:tc>
        <w:tc>
          <w:tcPr>
            <w:tcW w:w="709" w:type="dxa"/>
            <w:tcBorders>
              <w:top w:val="nil"/>
              <w:left w:val="nil"/>
              <w:bottom w:val="nil"/>
              <w:right w:val="nil"/>
            </w:tcBorders>
            <w:noWrap/>
            <w:vAlign w:val="center"/>
          </w:tcPr>
          <w:p w14:paraId="1C12BF41" w14:textId="58BB7245" w:rsidR="007564CC" w:rsidRPr="00E4377A" w:rsidRDefault="00B6469A"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Pr>
                <w:rFonts w:ascii="Aptos Narrow" w:eastAsia="Times New Roman" w:hAnsi="Aptos Narrow" w:cs="Times New Roman"/>
                <w:color w:val="000000"/>
                <w:kern w:val="0"/>
                <w:sz w:val="22"/>
                <w:szCs w:val="22"/>
                <w:lang w:val="en-GB" w:eastAsia="zh-TW"/>
                <w14:ligatures w14:val="none"/>
              </w:rPr>
              <w:t>76.66</w:t>
            </w:r>
          </w:p>
        </w:tc>
        <w:tc>
          <w:tcPr>
            <w:tcW w:w="709" w:type="dxa"/>
            <w:tcBorders>
              <w:top w:val="nil"/>
              <w:left w:val="nil"/>
              <w:bottom w:val="nil"/>
              <w:right w:val="nil"/>
            </w:tcBorders>
            <w:vAlign w:val="bottom"/>
          </w:tcPr>
          <w:p w14:paraId="163FDA76"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hAnsi="Aptos Narrow"/>
                <w:color w:val="000000"/>
                <w:sz w:val="22"/>
                <w:szCs w:val="22"/>
              </w:rPr>
              <w:t>-0.33</w:t>
            </w:r>
          </w:p>
        </w:tc>
      </w:tr>
      <w:tr w:rsidR="007564CC" w:rsidRPr="00E4377A" w14:paraId="6DBFFFA4" w14:textId="77777777" w:rsidTr="00921342">
        <w:trPr>
          <w:trHeight w:val="290"/>
        </w:trPr>
        <w:tc>
          <w:tcPr>
            <w:tcW w:w="1200" w:type="dxa"/>
            <w:tcBorders>
              <w:top w:val="nil"/>
              <w:left w:val="nil"/>
              <w:bottom w:val="nil"/>
              <w:right w:val="nil"/>
            </w:tcBorders>
            <w:noWrap/>
            <w:vAlign w:val="center"/>
            <w:hideMark/>
          </w:tcPr>
          <w:p w14:paraId="3B1136A4"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June</w:t>
            </w:r>
          </w:p>
        </w:tc>
        <w:tc>
          <w:tcPr>
            <w:tcW w:w="785" w:type="dxa"/>
            <w:tcBorders>
              <w:top w:val="nil"/>
              <w:left w:val="nil"/>
              <w:bottom w:val="nil"/>
              <w:right w:val="nil"/>
            </w:tcBorders>
            <w:noWrap/>
            <w:vAlign w:val="center"/>
            <w:hideMark/>
          </w:tcPr>
          <w:p w14:paraId="1E69F949"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86.16</w:t>
            </w:r>
          </w:p>
        </w:tc>
        <w:tc>
          <w:tcPr>
            <w:tcW w:w="992" w:type="dxa"/>
            <w:tcBorders>
              <w:top w:val="nil"/>
              <w:left w:val="nil"/>
              <w:bottom w:val="nil"/>
              <w:right w:val="nil"/>
            </w:tcBorders>
            <w:noWrap/>
            <w:vAlign w:val="center"/>
            <w:hideMark/>
          </w:tcPr>
          <w:p w14:paraId="628D38D7"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83.1</w:t>
            </w:r>
          </w:p>
        </w:tc>
        <w:tc>
          <w:tcPr>
            <w:tcW w:w="1311" w:type="dxa"/>
            <w:tcBorders>
              <w:top w:val="nil"/>
              <w:left w:val="nil"/>
              <w:bottom w:val="nil"/>
              <w:right w:val="nil"/>
            </w:tcBorders>
            <w:noWrap/>
            <w:vAlign w:val="center"/>
            <w:hideMark/>
          </w:tcPr>
          <w:p w14:paraId="5ECA6958"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28.75</w:t>
            </w:r>
          </w:p>
        </w:tc>
        <w:tc>
          <w:tcPr>
            <w:tcW w:w="1241" w:type="dxa"/>
            <w:tcBorders>
              <w:top w:val="nil"/>
              <w:left w:val="nil"/>
              <w:bottom w:val="nil"/>
              <w:right w:val="nil"/>
            </w:tcBorders>
            <w:noWrap/>
            <w:vAlign w:val="center"/>
            <w:hideMark/>
          </w:tcPr>
          <w:p w14:paraId="16383BA0"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3.87</w:t>
            </w:r>
          </w:p>
        </w:tc>
        <w:tc>
          <w:tcPr>
            <w:tcW w:w="850" w:type="dxa"/>
            <w:tcBorders>
              <w:top w:val="nil"/>
              <w:left w:val="nil"/>
              <w:bottom w:val="nil"/>
              <w:right w:val="nil"/>
            </w:tcBorders>
            <w:noWrap/>
            <w:vAlign w:val="center"/>
            <w:hideMark/>
          </w:tcPr>
          <w:p w14:paraId="065416C3"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9.37</w:t>
            </w:r>
          </w:p>
        </w:tc>
        <w:tc>
          <w:tcPr>
            <w:tcW w:w="992" w:type="dxa"/>
            <w:tcBorders>
              <w:top w:val="nil"/>
              <w:left w:val="nil"/>
              <w:bottom w:val="nil"/>
              <w:right w:val="nil"/>
            </w:tcBorders>
            <w:noWrap/>
            <w:vAlign w:val="center"/>
            <w:hideMark/>
          </w:tcPr>
          <w:p w14:paraId="62F9DBB4"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21.43</w:t>
            </w:r>
          </w:p>
        </w:tc>
        <w:tc>
          <w:tcPr>
            <w:tcW w:w="709" w:type="dxa"/>
            <w:tcBorders>
              <w:top w:val="nil"/>
              <w:left w:val="nil"/>
              <w:bottom w:val="nil"/>
              <w:right w:val="nil"/>
            </w:tcBorders>
            <w:noWrap/>
            <w:vAlign w:val="center"/>
          </w:tcPr>
          <w:p w14:paraId="266E7051" w14:textId="6D699230" w:rsidR="007564CC" w:rsidRPr="00E4377A" w:rsidRDefault="00B6469A"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Pr>
                <w:rFonts w:ascii="Aptos Narrow" w:eastAsia="Times New Roman" w:hAnsi="Aptos Narrow" w:cs="Times New Roman"/>
                <w:color w:val="000000"/>
                <w:kern w:val="0"/>
                <w:sz w:val="22"/>
                <w:szCs w:val="22"/>
                <w:lang w:val="en-GB" w:eastAsia="zh-TW"/>
                <w14:ligatures w14:val="none"/>
              </w:rPr>
              <w:t>81.23</w:t>
            </w:r>
          </w:p>
        </w:tc>
        <w:tc>
          <w:tcPr>
            <w:tcW w:w="709" w:type="dxa"/>
            <w:tcBorders>
              <w:top w:val="nil"/>
              <w:left w:val="nil"/>
              <w:bottom w:val="nil"/>
              <w:right w:val="nil"/>
            </w:tcBorders>
            <w:vAlign w:val="bottom"/>
          </w:tcPr>
          <w:p w14:paraId="75D7AACA"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hAnsi="Aptos Narrow"/>
                <w:color w:val="000000"/>
                <w:sz w:val="22"/>
                <w:szCs w:val="22"/>
              </w:rPr>
              <w:t>-1.46</w:t>
            </w:r>
          </w:p>
        </w:tc>
      </w:tr>
      <w:tr w:rsidR="007564CC" w:rsidRPr="00E4377A" w14:paraId="35502546" w14:textId="77777777" w:rsidTr="00921342">
        <w:trPr>
          <w:trHeight w:val="290"/>
        </w:trPr>
        <w:tc>
          <w:tcPr>
            <w:tcW w:w="1200" w:type="dxa"/>
            <w:tcBorders>
              <w:top w:val="nil"/>
              <w:left w:val="nil"/>
              <w:bottom w:val="nil"/>
              <w:right w:val="nil"/>
            </w:tcBorders>
            <w:noWrap/>
            <w:vAlign w:val="center"/>
            <w:hideMark/>
          </w:tcPr>
          <w:p w14:paraId="79BF24F2"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July</w:t>
            </w:r>
          </w:p>
        </w:tc>
        <w:tc>
          <w:tcPr>
            <w:tcW w:w="785" w:type="dxa"/>
            <w:tcBorders>
              <w:top w:val="nil"/>
              <w:left w:val="nil"/>
              <w:bottom w:val="nil"/>
              <w:right w:val="nil"/>
            </w:tcBorders>
            <w:noWrap/>
            <w:vAlign w:val="center"/>
            <w:hideMark/>
          </w:tcPr>
          <w:p w14:paraId="34F9472F"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78.48</w:t>
            </w:r>
          </w:p>
        </w:tc>
        <w:tc>
          <w:tcPr>
            <w:tcW w:w="992" w:type="dxa"/>
            <w:tcBorders>
              <w:top w:val="nil"/>
              <w:left w:val="nil"/>
              <w:bottom w:val="nil"/>
              <w:right w:val="nil"/>
            </w:tcBorders>
            <w:noWrap/>
            <w:vAlign w:val="center"/>
            <w:hideMark/>
          </w:tcPr>
          <w:p w14:paraId="5A2CA5DF"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81.45</w:t>
            </w:r>
          </w:p>
        </w:tc>
        <w:tc>
          <w:tcPr>
            <w:tcW w:w="1311" w:type="dxa"/>
            <w:tcBorders>
              <w:top w:val="nil"/>
              <w:left w:val="nil"/>
              <w:bottom w:val="nil"/>
              <w:right w:val="nil"/>
            </w:tcBorders>
            <w:noWrap/>
            <w:vAlign w:val="center"/>
            <w:hideMark/>
          </w:tcPr>
          <w:p w14:paraId="7DE44702"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29.86</w:t>
            </w:r>
          </w:p>
        </w:tc>
        <w:tc>
          <w:tcPr>
            <w:tcW w:w="1241" w:type="dxa"/>
            <w:tcBorders>
              <w:top w:val="nil"/>
              <w:left w:val="nil"/>
              <w:bottom w:val="nil"/>
              <w:right w:val="nil"/>
            </w:tcBorders>
            <w:noWrap/>
            <w:vAlign w:val="center"/>
            <w:hideMark/>
          </w:tcPr>
          <w:p w14:paraId="39850041"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5.75</w:t>
            </w:r>
          </w:p>
        </w:tc>
        <w:tc>
          <w:tcPr>
            <w:tcW w:w="850" w:type="dxa"/>
            <w:tcBorders>
              <w:top w:val="nil"/>
              <w:left w:val="nil"/>
              <w:bottom w:val="nil"/>
              <w:right w:val="nil"/>
            </w:tcBorders>
            <w:noWrap/>
            <w:vAlign w:val="center"/>
            <w:hideMark/>
          </w:tcPr>
          <w:p w14:paraId="3E678013"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14.79</w:t>
            </w:r>
          </w:p>
        </w:tc>
        <w:tc>
          <w:tcPr>
            <w:tcW w:w="992" w:type="dxa"/>
            <w:tcBorders>
              <w:top w:val="nil"/>
              <w:left w:val="nil"/>
              <w:bottom w:val="nil"/>
              <w:right w:val="nil"/>
            </w:tcBorders>
            <w:noWrap/>
            <w:vAlign w:val="center"/>
            <w:hideMark/>
          </w:tcPr>
          <w:p w14:paraId="23A9372A"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18.49</w:t>
            </w:r>
          </w:p>
        </w:tc>
        <w:tc>
          <w:tcPr>
            <w:tcW w:w="709" w:type="dxa"/>
            <w:tcBorders>
              <w:top w:val="nil"/>
              <w:left w:val="nil"/>
              <w:right w:val="nil"/>
            </w:tcBorders>
            <w:noWrap/>
            <w:vAlign w:val="center"/>
          </w:tcPr>
          <w:p w14:paraId="2DB60D11" w14:textId="7F6F5FFB" w:rsidR="007564CC" w:rsidRPr="00E4377A" w:rsidRDefault="00B6469A"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Pr>
                <w:rFonts w:ascii="Aptos Narrow" w:eastAsia="Times New Roman" w:hAnsi="Aptos Narrow" w:cs="Times New Roman"/>
                <w:color w:val="000000"/>
                <w:kern w:val="0"/>
                <w:sz w:val="22"/>
                <w:szCs w:val="22"/>
                <w:lang w:val="en-GB" w:eastAsia="zh-TW"/>
                <w14:ligatures w14:val="none"/>
              </w:rPr>
              <w:t>82.82</w:t>
            </w:r>
          </w:p>
        </w:tc>
        <w:tc>
          <w:tcPr>
            <w:tcW w:w="709" w:type="dxa"/>
            <w:tcBorders>
              <w:top w:val="nil"/>
              <w:left w:val="nil"/>
              <w:right w:val="nil"/>
            </w:tcBorders>
            <w:vAlign w:val="bottom"/>
          </w:tcPr>
          <w:p w14:paraId="3C20119A"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hAnsi="Aptos Narrow"/>
                <w:color w:val="000000"/>
                <w:sz w:val="22"/>
                <w:szCs w:val="22"/>
              </w:rPr>
              <w:t>-1.13</w:t>
            </w:r>
          </w:p>
        </w:tc>
      </w:tr>
      <w:tr w:rsidR="007564CC" w:rsidRPr="00E4377A" w14:paraId="4A57BF23" w14:textId="77777777" w:rsidTr="00921342">
        <w:trPr>
          <w:trHeight w:val="300"/>
        </w:trPr>
        <w:tc>
          <w:tcPr>
            <w:tcW w:w="1200" w:type="dxa"/>
            <w:tcBorders>
              <w:top w:val="nil"/>
              <w:left w:val="nil"/>
              <w:bottom w:val="single" w:sz="12" w:space="0" w:color="auto"/>
              <w:right w:val="nil"/>
            </w:tcBorders>
            <w:noWrap/>
            <w:vAlign w:val="center"/>
            <w:hideMark/>
          </w:tcPr>
          <w:p w14:paraId="5EB2D096"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August</w:t>
            </w:r>
          </w:p>
        </w:tc>
        <w:tc>
          <w:tcPr>
            <w:tcW w:w="785" w:type="dxa"/>
            <w:tcBorders>
              <w:top w:val="nil"/>
              <w:left w:val="nil"/>
              <w:bottom w:val="single" w:sz="12" w:space="0" w:color="auto"/>
              <w:right w:val="nil"/>
            </w:tcBorders>
            <w:noWrap/>
            <w:vAlign w:val="center"/>
            <w:hideMark/>
          </w:tcPr>
          <w:p w14:paraId="0CF8E263"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74.09</w:t>
            </w:r>
          </w:p>
        </w:tc>
        <w:tc>
          <w:tcPr>
            <w:tcW w:w="992" w:type="dxa"/>
            <w:tcBorders>
              <w:top w:val="nil"/>
              <w:left w:val="nil"/>
              <w:bottom w:val="single" w:sz="12" w:space="0" w:color="auto"/>
              <w:right w:val="nil"/>
            </w:tcBorders>
            <w:noWrap/>
            <w:vAlign w:val="center"/>
            <w:hideMark/>
          </w:tcPr>
          <w:p w14:paraId="4311A5EA"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80.80</w:t>
            </w:r>
          </w:p>
        </w:tc>
        <w:tc>
          <w:tcPr>
            <w:tcW w:w="1311" w:type="dxa"/>
            <w:tcBorders>
              <w:top w:val="nil"/>
              <w:left w:val="nil"/>
              <w:bottom w:val="single" w:sz="12" w:space="0" w:color="auto"/>
              <w:right w:val="nil"/>
            </w:tcBorders>
            <w:noWrap/>
            <w:vAlign w:val="center"/>
            <w:hideMark/>
          </w:tcPr>
          <w:p w14:paraId="1716D375"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29.62</w:t>
            </w:r>
          </w:p>
        </w:tc>
        <w:tc>
          <w:tcPr>
            <w:tcW w:w="1241" w:type="dxa"/>
            <w:tcBorders>
              <w:top w:val="nil"/>
              <w:left w:val="nil"/>
              <w:bottom w:val="single" w:sz="12" w:space="0" w:color="auto"/>
              <w:right w:val="nil"/>
            </w:tcBorders>
            <w:noWrap/>
            <w:vAlign w:val="center"/>
            <w:hideMark/>
          </w:tcPr>
          <w:p w14:paraId="61BAF3FD"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6.36</w:t>
            </w:r>
          </w:p>
        </w:tc>
        <w:tc>
          <w:tcPr>
            <w:tcW w:w="850" w:type="dxa"/>
            <w:tcBorders>
              <w:top w:val="nil"/>
              <w:left w:val="nil"/>
              <w:bottom w:val="single" w:sz="12" w:space="0" w:color="auto"/>
              <w:right w:val="nil"/>
            </w:tcBorders>
            <w:noWrap/>
            <w:vAlign w:val="center"/>
            <w:hideMark/>
          </w:tcPr>
          <w:p w14:paraId="5C2F0B7F"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8.43</w:t>
            </w:r>
          </w:p>
        </w:tc>
        <w:tc>
          <w:tcPr>
            <w:tcW w:w="992" w:type="dxa"/>
            <w:tcBorders>
              <w:top w:val="nil"/>
              <w:left w:val="nil"/>
              <w:bottom w:val="single" w:sz="12" w:space="0" w:color="auto"/>
              <w:right w:val="nil"/>
            </w:tcBorders>
            <w:noWrap/>
            <w:vAlign w:val="center"/>
            <w:hideMark/>
          </w:tcPr>
          <w:p w14:paraId="13D8F822"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eastAsia="Times New Roman" w:hAnsi="Aptos Narrow" w:cs="Times New Roman"/>
                <w:color w:val="000000"/>
                <w:kern w:val="0"/>
                <w:sz w:val="22"/>
                <w:szCs w:val="22"/>
                <w:lang w:val="en-GB" w:eastAsia="zh-TW"/>
                <w14:ligatures w14:val="none"/>
              </w:rPr>
              <w:t>15.72</w:t>
            </w:r>
          </w:p>
        </w:tc>
        <w:tc>
          <w:tcPr>
            <w:tcW w:w="709" w:type="dxa"/>
            <w:tcBorders>
              <w:top w:val="nil"/>
              <w:left w:val="nil"/>
              <w:bottom w:val="single" w:sz="4" w:space="0" w:color="auto"/>
              <w:right w:val="nil"/>
            </w:tcBorders>
            <w:noWrap/>
            <w:vAlign w:val="center"/>
          </w:tcPr>
          <w:p w14:paraId="05B3E089" w14:textId="03B5FC3E" w:rsidR="007564CC" w:rsidRPr="00E4377A" w:rsidRDefault="002E7771"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Pr>
                <w:rFonts w:ascii="Aptos Narrow" w:eastAsia="Times New Roman" w:hAnsi="Aptos Narrow" w:cs="Times New Roman"/>
                <w:color w:val="000000"/>
                <w:kern w:val="0"/>
                <w:sz w:val="22"/>
                <w:szCs w:val="22"/>
                <w:lang w:val="en-GB" w:eastAsia="zh-TW"/>
                <w14:ligatures w14:val="none"/>
              </w:rPr>
              <w:t>82.34</w:t>
            </w:r>
          </w:p>
        </w:tc>
        <w:tc>
          <w:tcPr>
            <w:tcW w:w="709" w:type="dxa"/>
            <w:tcBorders>
              <w:top w:val="nil"/>
              <w:left w:val="nil"/>
              <w:bottom w:val="single" w:sz="4" w:space="0" w:color="auto"/>
              <w:right w:val="nil"/>
            </w:tcBorders>
            <w:vAlign w:val="bottom"/>
          </w:tcPr>
          <w:p w14:paraId="60B99360" w14:textId="77777777" w:rsidR="007564CC" w:rsidRPr="00E4377A" w:rsidRDefault="007564CC" w:rsidP="007564CC">
            <w:pPr>
              <w:keepNext/>
              <w:keepLines/>
              <w:spacing w:after="0" w:line="360" w:lineRule="auto"/>
              <w:jc w:val="center"/>
              <w:rPr>
                <w:rFonts w:ascii="Aptos Narrow" w:eastAsia="Times New Roman" w:hAnsi="Aptos Narrow" w:cs="Times New Roman"/>
                <w:color w:val="000000"/>
                <w:kern w:val="0"/>
                <w:sz w:val="22"/>
                <w:szCs w:val="22"/>
                <w:lang w:val="en-GB" w:eastAsia="zh-TW"/>
                <w14:ligatures w14:val="none"/>
              </w:rPr>
            </w:pPr>
            <w:r w:rsidRPr="00E4377A">
              <w:rPr>
                <w:rFonts w:ascii="Aptos Narrow" w:hAnsi="Aptos Narrow"/>
                <w:color w:val="000000"/>
                <w:sz w:val="22"/>
                <w:szCs w:val="22"/>
              </w:rPr>
              <w:t>-1.17</w:t>
            </w:r>
          </w:p>
        </w:tc>
      </w:tr>
    </w:tbl>
    <w:p w14:paraId="234C85D2" w14:textId="37113CFD" w:rsidR="007564CC" w:rsidRPr="006B315A" w:rsidRDefault="00CB4D7B" w:rsidP="006B315A">
      <w:pPr>
        <w:keepNext/>
        <w:keepLines/>
        <w:spacing w:line="360" w:lineRule="auto"/>
        <w:rPr>
          <w:i/>
          <w:iCs/>
          <w:sz w:val="22"/>
          <w:szCs w:val="22"/>
          <w:lang w:val="en-US"/>
        </w:rPr>
      </w:pPr>
      <w:r>
        <w:rPr>
          <w:i/>
          <w:iCs/>
          <w:sz w:val="22"/>
          <w:szCs w:val="22"/>
          <w:lang w:val="en-US"/>
        </w:rPr>
        <w:t xml:space="preserve">Note: </w:t>
      </w:r>
      <w:r w:rsidR="007564CC" w:rsidRPr="006B315A">
        <w:rPr>
          <w:i/>
          <w:iCs/>
          <w:sz w:val="22"/>
          <w:szCs w:val="22"/>
          <w:lang w:val="en-US"/>
        </w:rPr>
        <w:t>THI = Temperature Humidity Index; SPEI = Standardized Precipitation Evapotranspiration Index</w:t>
      </w:r>
    </w:p>
    <w:p w14:paraId="0DD8F7DB" w14:textId="197AB8C9" w:rsidR="00545A54" w:rsidRDefault="00545A54" w:rsidP="00643F03">
      <w:pPr>
        <w:keepNext/>
        <w:keepLines/>
        <w:spacing w:after="0" w:line="360" w:lineRule="auto"/>
        <w:jc w:val="both"/>
      </w:pPr>
      <w:r>
        <w:lastRenderedPageBreak/>
        <w:t>Table S</w:t>
      </w:r>
      <w:r w:rsidR="00314C89">
        <w:t>4</w:t>
      </w:r>
      <w:r>
        <w:t xml:space="preserve">: </w:t>
      </w:r>
      <w:r w:rsidR="00752BB1">
        <w:t xml:space="preserve">Selected Sliding </w:t>
      </w:r>
      <w:r w:rsidR="00171806">
        <w:t>W</w:t>
      </w:r>
      <w:r w:rsidR="00752BB1">
        <w:t xml:space="preserve">indows </w:t>
      </w:r>
      <w:r w:rsidR="00171806">
        <w:t xml:space="preserve">(SW) </w:t>
      </w:r>
      <w:r w:rsidR="00752BB1">
        <w:t>of weather variables in Hong Kong over the period of September 2022 to August 2024 were correlated to one another, though correlations were moderate (&lt;0.5).</w:t>
      </w:r>
    </w:p>
    <w:tbl>
      <w:tblPr>
        <w:tblW w:w="4375" w:type="pct"/>
        <w:tblCellMar>
          <w:left w:w="70" w:type="dxa"/>
          <w:right w:w="70" w:type="dxa"/>
        </w:tblCellMar>
        <w:tblLook w:val="04A0" w:firstRow="1" w:lastRow="0" w:firstColumn="1" w:lastColumn="0" w:noHBand="0" w:noVBand="1"/>
      </w:tblPr>
      <w:tblGrid>
        <w:gridCol w:w="1600"/>
        <w:gridCol w:w="954"/>
        <w:gridCol w:w="281"/>
        <w:gridCol w:w="2694"/>
        <w:gridCol w:w="1418"/>
        <w:gridCol w:w="991"/>
      </w:tblGrid>
      <w:tr w:rsidR="0028353B" w:rsidRPr="0028353B" w14:paraId="6AFCF320" w14:textId="77777777" w:rsidTr="0028353B">
        <w:trPr>
          <w:trHeight w:val="290"/>
        </w:trPr>
        <w:tc>
          <w:tcPr>
            <w:tcW w:w="1008" w:type="pct"/>
            <w:tcBorders>
              <w:top w:val="single" w:sz="4" w:space="0" w:color="auto"/>
              <w:left w:val="nil"/>
              <w:bottom w:val="single" w:sz="4" w:space="0" w:color="auto"/>
              <w:right w:val="nil"/>
            </w:tcBorders>
            <w:noWrap/>
            <w:vAlign w:val="bottom"/>
            <w:hideMark/>
          </w:tcPr>
          <w:p w14:paraId="57A93D30" w14:textId="77777777" w:rsidR="00545A54" w:rsidRPr="0028353B" w:rsidRDefault="00545A54" w:rsidP="00511B41">
            <w:pPr>
              <w:keepNext/>
              <w:keepLines/>
              <w:spacing w:after="0" w:line="360" w:lineRule="auto"/>
              <w:rPr>
                <w:rFonts w:eastAsia="Times New Roman" w:cs="Times New Roman"/>
                <w:kern w:val="0"/>
                <w:lang w:val="en-US" w:eastAsia="zh-TW"/>
                <w14:ligatures w14:val="none"/>
              </w:rPr>
            </w:pPr>
          </w:p>
        </w:tc>
        <w:tc>
          <w:tcPr>
            <w:tcW w:w="601" w:type="pct"/>
            <w:tcBorders>
              <w:top w:val="single" w:sz="4" w:space="0" w:color="auto"/>
              <w:left w:val="nil"/>
              <w:bottom w:val="single" w:sz="4" w:space="0" w:color="auto"/>
              <w:right w:val="nil"/>
            </w:tcBorders>
            <w:noWrap/>
            <w:vAlign w:val="bottom"/>
            <w:hideMark/>
          </w:tcPr>
          <w:p w14:paraId="129D2FDC" w14:textId="77777777" w:rsidR="00545A54" w:rsidRPr="0028353B" w:rsidRDefault="00545A54" w:rsidP="00511B41">
            <w:pPr>
              <w:keepNext/>
              <w:keepLines/>
              <w:spacing w:after="0" w:line="360" w:lineRule="auto"/>
              <w:rPr>
                <w:rFonts w:eastAsia="Times New Roman" w:cs="Times New Roman"/>
                <w:kern w:val="0"/>
                <w:lang w:val="en-US" w:eastAsia="zh-TW"/>
                <w14:ligatures w14:val="none"/>
              </w:rPr>
            </w:pPr>
          </w:p>
        </w:tc>
        <w:tc>
          <w:tcPr>
            <w:tcW w:w="177" w:type="pct"/>
            <w:tcBorders>
              <w:top w:val="single" w:sz="4" w:space="0" w:color="auto"/>
              <w:left w:val="nil"/>
              <w:bottom w:val="single" w:sz="4" w:space="0" w:color="auto"/>
              <w:right w:val="nil"/>
            </w:tcBorders>
            <w:noWrap/>
            <w:vAlign w:val="bottom"/>
            <w:hideMark/>
          </w:tcPr>
          <w:p w14:paraId="3341C119" w14:textId="77777777" w:rsidR="00545A54" w:rsidRPr="0028353B" w:rsidRDefault="00545A54" w:rsidP="00511B41">
            <w:pPr>
              <w:keepNext/>
              <w:keepLines/>
              <w:spacing w:after="0" w:line="360" w:lineRule="auto"/>
              <w:rPr>
                <w:rFonts w:eastAsia="Times New Roman" w:cs="Times New Roman"/>
                <w:kern w:val="0"/>
                <w:lang w:val="en-US" w:eastAsia="zh-TW"/>
                <w14:ligatures w14:val="none"/>
              </w:rPr>
            </w:pPr>
          </w:p>
        </w:tc>
        <w:tc>
          <w:tcPr>
            <w:tcW w:w="1697" w:type="pct"/>
            <w:tcBorders>
              <w:top w:val="single" w:sz="4" w:space="0" w:color="auto"/>
              <w:left w:val="nil"/>
              <w:bottom w:val="single" w:sz="4" w:space="0" w:color="auto"/>
              <w:right w:val="nil"/>
            </w:tcBorders>
            <w:noWrap/>
            <w:vAlign w:val="bottom"/>
            <w:hideMark/>
          </w:tcPr>
          <w:p w14:paraId="7C999C11" w14:textId="77777777" w:rsidR="00545A54" w:rsidRPr="0028353B" w:rsidRDefault="00545A54" w:rsidP="00511B41">
            <w:pPr>
              <w:keepNext/>
              <w:keepLines/>
              <w:spacing w:after="0" w:line="360" w:lineRule="auto"/>
              <w:rPr>
                <w:rFonts w:eastAsia="Times New Roman" w:cs="Times New Roman"/>
                <w:kern w:val="0"/>
                <w:lang w:val="en-US" w:eastAsia="zh-TW"/>
                <w14:ligatures w14:val="none"/>
              </w:rPr>
            </w:pPr>
          </w:p>
        </w:tc>
        <w:tc>
          <w:tcPr>
            <w:tcW w:w="893" w:type="pct"/>
            <w:tcBorders>
              <w:top w:val="single" w:sz="4" w:space="0" w:color="auto"/>
              <w:left w:val="nil"/>
              <w:bottom w:val="single" w:sz="4" w:space="0" w:color="auto"/>
              <w:right w:val="nil"/>
            </w:tcBorders>
            <w:noWrap/>
            <w:vAlign w:val="bottom"/>
            <w:hideMark/>
          </w:tcPr>
          <w:p w14:paraId="2C053D06" w14:textId="77777777" w:rsidR="00545A54" w:rsidRPr="0028353B" w:rsidRDefault="00545A54" w:rsidP="00511B41">
            <w:pPr>
              <w:keepNext/>
              <w:keepLines/>
              <w:spacing w:after="0" w:line="360" w:lineRule="auto"/>
              <w:rPr>
                <w:rFonts w:eastAsia="Times New Roman" w:cs="Times New Roman"/>
                <w:b/>
                <w:bCs/>
                <w:color w:val="000000"/>
                <w:kern w:val="0"/>
                <w:lang w:val="fr-FR" w:eastAsia="zh-TW"/>
                <w14:ligatures w14:val="none"/>
              </w:rPr>
            </w:pPr>
            <w:proofErr w:type="spellStart"/>
            <w:r w:rsidRPr="0028353B">
              <w:rPr>
                <w:rFonts w:eastAsia="Times New Roman" w:cs="Times New Roman"/>
                <w:b/>
                <w:bCs/>
                <w:color w:val="000000"/>
                <w:kern w:val="0"/>
                <w:lang w:val="fr-FR" w:eastAsia="zh-TW"/>
                <w14:ligatures w14:val="none"/>
              </w:rPr>
              <w:t>Pearson's</w:t>
            </w:r>
            <w:proofErr w:type="spellEnd"/>
            <w:r w:rsidRPr="0028353B">
              <w:rPr>
                <w:rFonts w:eastAsia="Times New Roman" w:cs="Times New Roman"/>
                <w:b/>
                <w:bCs/>
                <w:color w:val="000000"/>
                <w:kern w:val="0"/>
                <w:lang w:val="fr-FR" w:eastAsia="zh-TW"/>
                <w14:ligatures w14:val="none"/>
              </w:rPr>
              <w:t xml:space="preserve"> r</w:t>
            </w:r>
          </w:p>
        </w:tc>
        <w:tc>
          <w:tcPr>
            <w:tcW w:w="624" w:type="pct"/>
            <w:tcBorders>
              <w:top w:val="single" w:sz="4" w:space="0" w:color="auto"/>
              <w:left w:val="nil"/>
              <w:bottom w:val="nil"/>
              <w:right w:val="nil"/>
            </w:tcBorders>
            <w:noWrap/>
            <w:vAlign w:val="bottom"/>
            <w:hideMark/>
          </w:tcPr>
          <w:p w14:paraId="6002EAF7" w14:textId="77777777" w:rsidR="00545A54" w:rsidRPr="0028353B" w:rsidRDefault="00545A54" w:rsidP="00511B41">
            <w:pPr>
              <w:keepNext/>
              <w:keepLines/>
              <w:spacing w:after="0" w:line="360" w:lineRule="auto"/>
              <w:rPr>
                <w:rFonts w:eastAsia="Times New Roman" w:cs="Times New Roman"/>
                <w:b/>
                <w:bCs/>
                <w:color w:val="000000"/>
                <w:kern w:val="0"/>
                <w:lang w:val="fr-FR" w:eastAsia="zh-TW"/>
                <w14:ligatures w14:val="none"/>
              </w:rPr>
            </w:pPr>
            <w:proofErr w:type="gramStart"/>
            <w:r w:rsidRPr="0028353B">
              <w:rPr>
                <w:rFonts w:eastAsia="Times New Roman" w:cs="Times New Roman"/>
                <w:b/>
                <w:bCs/>
                <w:color w:val="000000"/>
                <w:kern w:val="0"/>
                <w:lang w:val="fr-FR" w:eastAsia="zh-TW"/>
                <w14:ligatures w14:val="none"/>
              </w:rPr>
              <w:t>p</w:t>
            </w:r>
            <w:proofErr w:type="gramEnd"/>
            <w:r w:rsidRPr="0028353B">
              <w:rPr>
                <w:rFonts w:eastAsia="Times New Roman" w:cs="Times New Roman"/>
                <w:b/>
                <w:bCs/>
                <w:color w:val="000000"/>
                <w:kern w:val="0"/>
                <w:lang w:val="fr-FR" w:eastAsia="zh-TW"/>
                <w14:ligatures w14:val="none"/>
              </w:rPr>
              <w:t>-value</w:t>
            </w:r>
          </w:p>
        </w:tc>
      </w:tr>
      <w:tr w:rsidR="0028353B" w:rsidRPr="0028353B" w14:paraId="15D11D0F" w14:textId="77777777" w:rsidTr="0028353B">
        <w:trPr>
          <w:trHeight w:val="290"/>
        </w:trPr>
        <w:tc>
          <w:tcPr>
            <w:tcW w:w="1609" w:type="pct"/>
            <w:gridSpan w:val="2"/>
            <w:tcBorders>
              <w:top w:val="single" w:sz="4" w:space="0" w:color="auto"/>
              <w:left w:val="nil"/>
              <w:bottom w:val="nil"/>
              <w:right w:val="nil"/>
            </w:tcBorders>
            <w:noWrap/>
            <w:vAlign w:val="bottom"/>
            <w:hideMark/>
          </w:tcPr>
          <w:p w14:paraId="0507F3F6" w14:textId="77777777" w:rsidR="00545A54" w:rsidRPr="0028353B" w:rsidRDefault="00545A54" w:rsidP="00511B41">
            <w:pPr>
              <w:keepNext/>
              <w:keepLines/>
              <w:spacing w:after="0" w:line="360" w:lineRule="auto"/>
              <w:rPr>
                <w:rFonts w:eastAsia="Times New Roman" w:cs="Times New Roman"/>
                <w:color w:val="000000"/>
                <w:kern w:val="0"/>
                <w:lang w:val="fr-FR" w:eastAsia="zh-TW"/>
                <w14:ligatures w14:val="none"/>
              </w:rPr>
            </w:pPr>
            <w:r w:rsidRPr="0028353B">
              <w:rPr>
                <w:rFonts w:eastAsia="Times New Roman" w:cs="Times New Roman"/>
                <w:color w:val="000000"/>
                <w:kern w:val="0"/>
                <w:lang w:val="fr-FR" w:eastAsia="zh-TW"/>
                <w14:ligatures w14:val="none"/>
              </w:rPr>
              <w:t>Cloud Cover SW</w:t>
            </w:r>
          </w:p>
        </w:tc>
        <w:tc>
          <w:tcPr>
            <w:tcW w:w="177" w:type="pct"/>
            <w:tcBorders>
              <w:top w:val="single" w:sz="4" w:space="0" w:color="auto"/>
              <w:left w:val="nil"/>
              <w:bottom w:val="nil"/>
              <w:right w:val="nil"/>
            </w:tcBorders>
            <w:noWrap/>
            <w:vAlign w:val="bottom"/>
            <w:hideMark/>
          </w:tcPr>
          <w:p w14:paraId="1D26D60C" w14:textId="77777777" w:rsidR="00545A54" w:rsidRPr="0028353B" w:rsidRDefault="00545A54" w:rsidP="00511B41">
            <w:pPr>
              <w:keepNext/>
              <w:keepLines/>
              <w:spacing w:after="0" w:line="360" w:lineRule="auto"/>
              <w:rPr>
                <w:rFonts w:eastAsia="Times New Roman" w:cs="Times New Roman"/>
                <w:color w:val="000000"/>
                <w:kern w:val="0"/>
                <w:lang w:val="fr-FR" w:eastAsia="zh-TW"/>
                <w14:ligatures w14:val="none"/>
              </w:rPr>
            </w:pPr>
            <w:r w:rsidRPr="0028353B">
              <w:rPr>
                <w:rFonts w:eastAsia="Times New Roman" w:cs="Times New Roman"/>
                <w:color w:val="000000"/>
                <w:kern w:val="0"/>
                <w:lang w:val="fr-FR" w:eastAsia="zh-TW"/>
                <w14:ligatures w14:val="none"/>
              </w:rPr>
              <w:t>-</w:t>
            </w:r>
          </w:p>
        </w:tc>
        <w:tc>
          <w:tcPr>
            <w:tcW w:w="1697" w:type="pct"/>
            <w:tcBorders>
              <w:top w:val="single" w:sz="4" w:space="0" w:color="auto"/>
              <w:left w:val="nil"/>
              <w:bottom w:val="nil"/>
              <w:right w:val="nil"/>
            </w:tcBorders>
            <w:noWrap/>
            <w:vAlign w:val="bottom"/>
            <w:hideMark/>
          </w:tcPr>
          <w:p w14:paraId="75EE4E3E" w14:textId="77777777" w:rsidR="00545A54" w:rsidRPr="0028353B" w:rsidRDefault="00545A54" w:rsidP="00511B41">
            <w:pPr>
              <w:keepNext/>
              <w:keepLines/>
              <w:spacing w:after="0" w:line="360" w:lineRule="auto"/>
              <w:rPr>
                <w:rFonts w:eastAsia="Times New Roman" w:cs="Times New Roman"/>
                <w:color w:val="000000"/>
                <w:kern w:val="0"/>
                <w:lang w:val="fr-FR" w:eastAsia="zh-TW"/>
                <w14:ligatures w14:val="none"/>
              </w:rPr>
            </w:pPr>
            <w:r w:rsidRPr="0028353B">
              <w:rPr>
                <w:rFonts w:eastAsia="Times New Roman" w:cs="Times New Roman"/>
                <w:color w:val="000000"/>
                <w:kern w:val="0"/>
                <w:lang w:val="fr-FR" w:eastAsia="zh-TW"/>
                <w14:ligatures w14:val="none"/>
              </w:rPr>
              <w:t xml:space="preserve">Relative </w:t>
            </w:r>
            <w:proofErr w:type="spellStart"/>
            <w:r w:rsidRPr="0028353B">
              <w:rPr>
                <w:rFonts w:eastAsia="Times New Roman" w:cs="Times New Roman"/>
                <w:color w:val="000000"/>
                <w:kern w:val="0"/>
                <w:lang w:val="fr-FR" w:eastAsia="zh-TW"/>
                <w14:ligatures w14:val="none"/>
              </w:rPr>
              <w:t>Humidity</w:t>
            </w:r>
            <w:proofErr w:type="spellEnd"/>
            <w:r w:rsidRPr="0028353B">
              <w:rPr>
                <w:rFonts w:eastAsia="Times New Roman" w:cs="Times New Roman"/>
                <w:color w:val="000000"/>
                <w:kern w:val="0"/>
                <w:lang w:val="fr-FR" w:eastAsia="zh-TW"/>
                <w14:ligatures w14:val="none"/>
              </w:rPr>
              <w:t xml:space="preserve"> SW</w:t>
            </w:r>
          </w:p>
        </w:tc>
        <w:tc>
          <w:tcPr>
            <w:tcW w:w="893" w:type="pct"/>
            <w:tcBorders>
              <w:top w:val="single" w:sz="4" w:space="0" w:color="auto"/>
              <w:left w:val="nil"/>
              <w:bottom w:val="nil"/>
              <w:right w:val="nil"/>
            </w:tcBorders>
            <w:noWrap/>
            <w:vAlign w:val="bottom"/>
            <w:hideMark/>
          </w:tcPr>
          <w:p w14:paraId="523C9017" w14:textId="77777777" w:rsidR="00545A54" w:rsidRPr="0028353B" w:rsidRDefault="00545A54" w:rsidP="00511B41">
            <w:pPr>
              <w:keepNext/>
              <w:keepLines/>
              <w:spacing w:after="0" w:line="360" w:lineRule="auto"/>
              <w:rPr>
                <w:rFonts w:eastAsia="Times New Roman" w:cs="Times New Roman"/>
                <w:color w:val="000000"/>
                <w:kern w:val="0"/>
                <w:lang w:val="fr-FR" w:eastAsia="zh-TW"/>
                <w14:ligatures w14:val="none"/>
              </w:rPr>
            </w:pPr>
            <w:r w:rsidRPr="0028353B">
              <w:rPr>
                <w:rFonts w:eastAsia="Times New Roman" w:cs="Times New Roman"/>
                <w:color w:val="000000"/>
                <w:kern w:val="0"/>
                <w:lang w:val="fr-FR" w:eastAsia="zh-TW"/>
                <w14:ligatures w14:val="none"/>
              </w:rPr>
              <w:t>0.169</w:t>
            </w:r>
          </w:p>
        </w:tc>
        <w:tc>
          <w:tcPr>
            <w:tcW w:w="624" w:type="pct"/>
            <w:tcBorders>
              <w:top w:val="single" w:sz="4" w:space="0" w:color="auto"/>
              <w:left w:val="nil"/>
              <w:bottom w:val="nil"/>
              <w:right w:val="nil"/>
            </w:tcBorders>
            <w:noWrap/>
            <w:vAlign w:val="bottom"/>
            <w:hideMark/>
          </w:tcPr>
          <w:p w14:paraId="7870AE06" w14:textId="77777777" w:rsidR="00545A54" w:rsidRPr="0028353B" w:rsidRDefault="00545A54" w:rsidP="00511B41">
            <w:pPr>
              <w:keepNext/>
              <w:keepLines/>
              <w:spacing w:after="0" w:line="360" w:lineRule="auto"/>
              <w:rPr>
                <w:rFonts w:eastAsia="Times New Roman" w:cs="Times New Roman"/>
                <w:color w:val="000000"/>
                <w:kern w:val="0"/>
                <w:lang w:val="fr-FR" w:eastAsia="zh-TW"/>
                <w14:ligatures w14:val="none"/>
              </w:rPr>
            </w:pPr>
            <w:r w:rsidRPr="0028353B">
              <w:rPr>
                <w:rFonts w:eastAsia="Times New Roman" w:cs="Times New Roman"/>
                <w:color w:val="000000"/>
                <w:kern w:val="0"/>
                <w:lang w:val="fr-FR" w:eastAsia="zh-TW"/>
                <w14:ligatures w14:val="none"/>
              </w:rPr>
              <w:t>&lt; .001</w:t>
            </w:r>
          </w:p>
        </w:tc>
      </w:tr>
      <w:tr w:rsidR="0028353B" w:rsidRPr="0028353B" w14:paraId="5EF32F34" w14:textId="77777777" w:rsidTr="0028353B">
        <w:trPr>
          <w:trHeight w:val="290"/>
        </w:trPr>
        <w:tc>
          <w:tcPr>
            <w:tcW w:w="1609" w:type="pct"/>
            <w:gridSpan w:val="2"/>
            <w:tcBorders>
              <w:top w:val="nil"/>
              <w:left w:val="nil"/>
              <w:bottom w:val="nil"/>
              <w:right w:val="nil"/>
            </w:tcBorders>
            <w:noWrap/>
            <w:vAlign w:val="bottom"/>
            <w:hideMark/>
          </w:tcPr>
          <w:p w14:paraId="12548C1D" w14:textId="77777777" w:rsidR="00545A54" w:rsidRPr="0028353B" w:rsidRDefault="00545A54" w:rsidP="00511B41">
            <w:pPr>
              <w:keepNext/>
              <w:keepLines/>
              <w:spacing w:after="0" w:line="360" w:lineRule="auto"/>
              <w:rPr>
                <w:rFonts w:eastAsia="Times New Roman" w:cs="Times New Roman"/>
                <w:color w:val="000000"/>
                <w:kern w:val="0"/>
                <w:lang w:val="fr-FR" w:eastAsia="zh-TW"/>
                <w14:ligatures w14:val="none"/>
              </w:rPr>
            </w:pPr>
            <w:r w:rsidRPr="0028353B">
              <w:rPr>
                <w:rFonts w:eastAsia="Times New Roman" w:cs="Times New Roman"/>
                <w:color w:val="000000"/>
                <w:kern w:val="0"/>
                <w:lang w:val="fr-FR" w:eastAsia="zh-TW"/>
                <w14:ligatures w14:val="none"/>
              </w:rPr>
              <w:t>Cloud Cover SW</w:t>
            </w:r>
          </w:p>
        </w:tc>
        <w:tc>
          <w:tcPr>
            <w:tcW w:w="177" w:type="pct"/>
            <w:tcBorders>
              <w:top w:val="nil"/>
              <w:left w:val="nil"/>
              <w:bottom w:val="nil"/>
              <w:right w:val="nil"/>
            </w:tcBorders>
            <w:noWrap/>
            <w:vAlign w:val="bottom"/>
            <w:hideMark/>
          </w:tcPr>
          <w:p w14:paraId="508FE8D6" w14:textId="77777777" w:rsidR="00545A54" w:rsidRPr="0028353B" w:rsidRDefault="00545A54" w:rsidP="00511B41">
            <w:pPr>
              <w:keepNext/>
              <w:keepLines/>
              <w:spacing w:after="0" w:line="360" w:lineRule="auto"/>
              <w:rPr>
                <w:rFonts w:eastAsia="Times New Roman" w:cs="Times New Roman"/>
                <w:color w:val="000000"/>
                <w:kern w:val="0"/>
                <w:lang w:val="fr-FR" w:eastAsia="zh-TW"/>
                <w14:ligatures w14:val="none"/>
              </w:rPr>
            </w:pPr>
            <w:r w:rsidRPr="0028353B">
              <w:rPr>
                <w:rFonts w:eastAsia="Times New Roman" w:cs="Times New Roman"/>
                <w:color w:val="000000"/>
                <w:kern w:val="0"/>
                <w:lang w:val="fr-FR" w:eastAsia="zh-TW"/>
                <w14:ligatures w14:val="none"/>
              </w:rPr>
              <w:t>-</w:t>
            </w:r>
          </w:p>
        </w:tc>
        <w:tc>
          <w:tcPr>
            <w:tcW w:w="1697" w:type="pct"/>
            <w:tcBorders>
              <w:top w:val="nil"/>
              <w:left w:val="nil"/>
              <w:bottom w:val="nil"/>
              <w:right w:val="nil"/>
            </w:tcBorders>
            <w:noWrap/>
            <w:vAlign w:val="bottom"/>
            <w:hideMark/>
          </w:tcPr>
          <w:p w14:paraId="3BE42B57" w14:textId="77777777" w:rsidR="00545A54" w:rsidRPr="0028353B" w:rsidRDefault="00545A54" w:rsidP="00511B41">
            <w:pPr>
              <w:keepNext/>
              <w:keepLines/>
              <w:spacing w:after="0" w:line="360" w:lineRule="auto"/>
              <w:rPr>
                <w:rFonts w:eastAsia="Times New Roman" w:cs="Times New Roman"/>
                <w:color w:val="000000"/>
                <w:kern w:val="0"/>
                <w:lang w:val="fr-FR" w:eastAsia="zh-TW"/>
                <w14:ligatures w14:val="none"/>
              </w:rPr>
            </w:pPr>
            <w:r w:rsidRPr="0028353B">
              <w:rPr>
                <w:rFonts w:eastAsia="Times New Roman" w:cs="Times New Roman"/>
                <w:color w:val="000000"/>
                <w:kern w:val="0"/>
                <w:lang w:val="fr-FR" w:eastAsia="zh-TW"/>
                <w14:ligatures w14:val="none"/>
              </w:rPr>
              <w:t>Sunshine SW</w:t>
            </w:r>
          </w:p>
        </w:tc>
        <w:tc>
          <w:tcPr>
            <w:tcW w:w="893" w:type="pct"/>
            <w:tcBorders>
              <w:top w:val="nil"/>
              <w:left w:val="nil"/>
              <w:bottom w:val="nil"/>
              <w:right w:val="nil"/>
            </w:tcBorders>
            <w:noWrap/>
            <w:vAlign w:val="bottom"/>
            <w:hideMark/>
          </w:tcPr>
          <w:p w14:paraId="3B5F7B07" w14:textId="77777777" w:rsidR="00545A54" w:rsidRPr="0028353B" w:rsidRDefault="00545A54" w:rsidP="00511B41">
            <w:pPr>
              <w:keepNext/>
              <w:keepLines/>
              <w:spacing w:after="0" w:line="360" w:lineRule="auto"/>
              <w:rPr>
                <w:rFonts w:eastAsia="Times New Roman" w:cs="Times New Roman"/>
                <w:color w:val="000000"/>
                <w:kern w:val="0"/>
                <w:lang w:val="fr-FR" w:eastAsia="zh-TW"/>
                <w14:ligatures w14:val="none"/>
              </w:rPr>
            </w:pPr>
            <w:r w:rsidRPr="0028353B">
              <w:rPr>
                <w:rFonts w:eastAsia="Times New Roman" w:cs="Times New Roman"/>
                <w:color w:val="000000"/>
                <w:kern w:val="0"/>
                <w:lang w:val="fr-FR" w:eastAsia="zh-TW"/>
                <w14:ligatures w14:val="none"/>
              </w:rPr>
              <w:t>-0.302</w:t>
            </w:r>
          </w:p>
        </w:tc>
        <w:tc>
          <w:tcPr>
            <w:tcW w:w="624" w:type="pct"/>
            <w:tcBorders>
              <w:top w:val="nil"/>
              <w:left w:val="nil"/>
              <w:bottom w:val="nil"/>
              <w:right w:val="nil"/>
            </w:tcBorders>
            <w:noWrap/>
            <w:vAlign w:val="bottom"/>
            <w:hideMark/>
          </w:tcPr>
          <w:p w14:paraId="58FF8DE3" w14:textId="77777777" w:rsidR="00545A54" w:rsidRPr="0028353B" w:rsidRDefault="00545A54" w:rsidP="00511B41">
            <w:pPr>
              <w:keepNext/>
              <w:keepLines/>
              <w:spacing w:after="0" w:line="360" w:lineRule="auto"/>
              <w:rPr>
                <w:rFonts w:eastAsia="Times New Roman" w:cs="Times New Roman"/>
                <w:color w:val="000000"/>
                <w:kern w:val="0"/>
                <w:lang w:val="fr-FR" w:eastAsia="zh-TW"/>
                <w14:ligatures w14:val="none"/>
              </w:rPr>
            </w:pPr>
            <w:r w:rsidRPr="0028353B">
              <w:rPr>
                <w:rFonts w:eastAsia="Times New Roman" w:cs="Times New Roman"/>
                <w:color w:val="000000"/>
                <w:kern w:val="0"/>
                <w:lang w:val="fr-FR" w:eastAsia="zh-TW"/>
                <w14:ligatures w14:val="none"/>
              </w:rPr>
              <w:t>&lt; .001</w:t>
            </w:r>
          </w:p>
        </w:tc>
      </w:tr>
      <w:tr w:rsidR="0028353B" w:rsidRPr="0028353B" w14:paraId="16E12023" w14:textId="77777777" w:rsidTr="0028353B">
        <w:trPr>
          <w:trHeight w:val="290"/>
        </w:trPr>
        <w:tc>
          <w:tcPr>
            <w:tcW w:w="1609" w:type="pct"/>
            <w:gridSpan w:val="2"/>
            <w:tcBorders>
              <w:top w:val="nil"/>
              <w:left w:val="nil"/>
              <w:bottom w:val="nil"/>
              <w:right w:val="nil"/>
            </w:tcBorders>
            <w:noWrap/>
            <w:vAlign w:val="bottom"/>
            <w:hideMark/>
          </w:tcPr>
          <w:p w14:paraId="3266D3C1" w14:textId="77777777" w:rsidR="00545A54" w:rsidRPr="0028353B" w:rsidRDefault="00545A54" w:rsidP="00511B41">
            <w:pPr>
              <w:keepNext/>
              <w:keepLines/>
              <w:spacing w:after="0" w:line="360" w:lineRule="auto"/>
              <w:rPr>
                <w:rFonts w:eastAsia="Times New Roman" w:cs="Times New Roman"/>
                <w:color w:val="000000"/>
                <w:kern w:val="0"/>
                <w:lang w:val="fr-FR" w:eastAsia="zh-TW"/>
                <w14:ligatures w14:val="none"/>
              </w:rPr>
            </w:pPr>
            <w:r w:rsidRPr="0028353B">
              <w:rPr>
                <w:rFonts w:eastAsia="Times New Roman" w:cs="Times New Roman"/>
                <w:color w:val="000000"/>
                <w:kern w:val="0"/>
                <w:lang w:val="fr-FR" w:eastAsia="zh-TW"/>
                <w14:ligatures w14:val="none"/>
              </w:rPr>
              <w:t>Cloud Cover SW</w:t>
            </w:r>
          </w:p>
        </w:tc>
        <w:tc>
          <w:tcPr>
            <w:tcW w:w="177" w:type="pct"/>
            <w:tcBorders>
              <w:top w:val="nil"/>
              <w:left w:val="nil"/>
              <w:bottom w:val="nil"/>
              <w:right w:val="nil"/>
            </w:tcBorders>
            <w:noWrap/>
            <w:vAlign w:val="bottom"/>
            <w:hideMark/>
          </w:tcPr>
          <w:p w14:paraId="2DD6623D" w14:textId="77777777" w:rsidR="00545A54" w:rsidRPr="0028353B" w:rsidRDefault="00545A54" w:rsidP="00511B41">
            <w:pPr>
              <w:keepNext/>
              <w:keepLines/>
              <w:spacing w:after="0" w:line="360" w:lineRule="auto"/>
              <w:rPr>
                <w:rFonts w:eastAsia="Times New Roman" w:cs="Times New Roman"/>
                <w:color w:val="000000"/>
                <w:kern w:val="0"/>
                <w:lang w:val="fr-FR" w:eastAsia="zh-TW"/>
                <w14:ligatures w14:val="none"/>
              </w:rPr>
            </w:pPr>
            <w:r w:rsidRPr="0028353B">
              <w:rPr>
                <w:rFonts w:eastAsia="Times New Roman" w:cs="Times New Roman"/>
                <w:color w:val="000000"/>
                <w:kern w:val="0"/>
                <w:lang w:val="fr-FR" w:eastAsia="zh-TW"/>
                <w14:ligatures w14:val="none"/>
              </w:rPr>
              <w:t>-</w:t>
            </w:r>
          </w:p>
        </w:tc>
        <w:tc>
          <w:tcPr>
            <w:tcW w:w="1697" w:type="pct"/>
            <w:tcBorders>
              <w:top w:val="nil"/>
              <w:left w:val="nil"/>
              <w:bottom w:val="nil"/>
              <w:right w:val="nil"/>
            </w:tcBorders>
            <w:noWrap/>
            <w:vAlign w:val="bottom"/>
            <w:hideMark/>
          </w:tcPr>
          <w:p w14:paraId="148390CF" w14:textId="77777777" w:rsidR="00545A54" w:rsidRPr="0028353B" w:rsidRDefault="00545A54" w:rsidP="00511B41">
            <w:pPr>
              <w:keepNext/>
              <w:keepLines/>
              <w:spacing w:after="0" w:line="360" w:lineRule="auto"/>
              <w:rPr>
                <w:rFonts w:eastAsia="Times New Roman" w:cs="Times New Roman"/>
                <w:color w:val="000000"/>
                <w:kern w:val="0"/>
                <w:lang w:val="fr-FR" w:eastAsia="zh-TW"/>
                <w14:ligatures w14:val="none"/>
              </w:rPr>
            </w:pPr>
            <w:r w:rsidRPr="0028353B">
              <w:rPr>
                <w:rFonts w:eastAsia="Times New Roman" w:cs="Times New Roman"/>
                <w:color w:val="000000"/>
                <w:kern w:val="0"/>
                <w:lang w:val="fr-FR" w:eastAsia="zh-TW"/>
                <w14:ligatures w14:val="none"/>
              </w:rPr>
              <w:t>Wind Speed SW</w:t>
            </w:r>
          </w:p>
        </w:tc>
        <w:tc>
          <w:tcPr>
            <w:tcW w:w="893" w:type="pct"/>
            <w:tcBorders>
              <w:top w:val="nil"/>
              <w:left w:val="nil"/>
              <w:bottom w:val="nil"/>
              <w:right w:val="nil"/>
            </w:tcBorders>
            <w:noWrap/>
            <w:vAlign w:val="bottom"/>
            <w:hideMark/>
          </w:tcPr>
          <w:p w14:paraId="16571617" w14:textId="77777777" w:rsidR="00545A54" w:rsidRPr="0028353B" w:rsidRDefault="00545A54" w:rsidP="00511B41">
            <w:pPr>
              <w:keepNext/>
              <w:keepLines/>
              <w:spacing w:after="0" w:line="360" w:lineRule="auto"/>
              <w:rPr>
                <w:rFonts w:eastAsia="Times New Roman" w:cs="Times New Roman"/>
                <w:color w:val="000000"/>
                <w:kern w:val="0"/>
                <w:lang w:val="fr-FR" w:eastAsia="zh-TW"/>
                <w14:ligatures w14:val="none"/>
              </w:rPr>
            </w:pPr>
            <w:r w:rsidRPr="0028353B">
              <w:rPr>
                <w:rFonts w:eastAsia="Times New Roman" w:cs="Times New Roman"/>
                <w:color w:val="000000"/>
                <w:kern w:val="0"/>
                <w:lang w:val="fr-FR" w:eastAsia="zh-TW"/>
                <w14:ligatures w14:val="none"/>
              </w:rPr>
              <w:t>0.173</w:t>
            </w:r>
          </w:p>
        </w:tc>
        <w:tc>
          <w:tcPr>
            <w:tcW w:w="624" w:type="pct"/>
            <w:tcBorders>
              <w:top w:val="nil"/>
              <w:left w:val="nil"/>
              <w:bottom w:val="nil"/>
              <w:right w:val="nil"/>
            </w:tcBorders>
            <w:noWrap/>
            <w:vAlign w:val="bottom"/>
            <w:hideMark/>
          </w:tcPr>
          <w:p w14:paraId="25F72F5F" w14:textId="77777777" w:rsidR="00545A54" w:rsidRPr="0028353B" w:rsidRDefault="00545A54" w:rsidP="00511B41">
            <w:pPr>
              <w:keepNext/>
              <w:keepLines/>
              <w:spacing w:after="0" w:line="360" w:lineRule="auto"/>
              <w:rPr>
                <w:rFonts w:eastAsia="Times New Roman" w:cs="Times New Roman"/>
                <w:color w:val="000000"/>
                <w:kern w:val="0"/>
                <w:lang w:val="fr-FR" w:eastAsia="zh-TW"/>
                <w14:ligatures w14:val="none"/>
              </w:rPr>
            </w:pPr>
            <w:r w:rsidRPr="0028353B">
              <w:rPr>
                <w:rFonts w:eastAsia="Times New Roman" w:cs="Times New Roman"/>
                <w:color w:val="000000"/>
                <w:kern w:val="0"/>
                <w:lang w:val="fr-FR" w:eastAsia="zh-TW"/>
                <w14:ligatures w14:val="none"/>
              </w:rPr>
              <w:t>&lt; .001</w:t>
            </w:r>
          </w:p>
        </w:tc>
      </w:tr>
      <w:tr w:rsidR="0028353B" w:rsidRPr="0028353B" w14:paraId="6A32DF1C" w14:textId="77777777" w:rsidTr="0028353B">
        <w:trPr>
          <w:trHeight w:val="290"/>
        </w:trPr>
        <w:tc>
          <w:tcPr>
            <w:tcW w:w="1609" w:type="pct"/>
            <w:gridSpan w:val="2"/>
            <w:tcBorders>
              <w:top w:val="nil"/>
              <w:left w:val="nil"/>
              <w:bottom w:val="nil"/>
              <w:right w:val="nil"/>
            </w:tcBorders>
            <w:noWrap/>
            <w:vAlign w:val="bottom"/>
            <w:hideMark/>
          </w:tcPr>
          <w:p w14:paraId="559AA346" w14:textId="77777777" w:rsidR="00545A54" w:rsidRPr="0028353B" w:rsidRDefault="00545A54" w:rsidP="00511B41">
            <w:pPr>
              <w:keepNext/>
              <w:keepLines/>
              <w:spacing w:after="0" w:line="360" w:lineRule="auto"/>
              <w:rPr>
                <w:rFonts w:eastAsia="Times New Roman" w:cs="Times New Roman"/>
                <w:color w:val="000000"/>
                <w:kern w:val="0"/>
                <w:lang w:val="fr-FR" w:eastAsia="zh-TW"/>
                <w14:ligatures w14:val="none"/>
              </w:rPr>
            </w:pPr>
            <w:r w:rsidRPr="0028353B">
              <w:rPr>
                <w:rFonts w:eastAsia="Times New Roman" w:cs="Times New Roman"/>
                <w:color w:val="000000"/>
                <w:kern w:val="0"/>
                <w:lang w:val="fr-FR" w:eastAsia="zh-TW"/>
                <w14:ligatures w14:val="none"/>
              </w:rPr>
              <w:t>Cloud Cover SW</w:t>
            </w:r>
          </w:p>
        </w:tc>
        <w:tc>
          <w:tcPr>
            <w:tcW w:w="177" w:type="pct"/>
            <w:tcBorders>
              <w:top w:val="nil"/>
              <w:left w:val="nil"/>
              <w:bottom w:val="nil"/>
              <w:right w:val="nil"/>
            </w:tcBorders>
            <w:noWrap/>
            <w:vAlign w:val="bottom"/>
            <w:hideMark/>
          </w:tcPr>
          <w:p w14:paraId="287695FD" w14:textId="77777777" w:rsidR="00545A54" w:rsidRPr="0028353B" w:rsidRDefault="00545A54" w:rsidP="00511B41">
            <w:pPr>
              <w:keepNext/>
              <w:keepLines/>
              <w:spacing w:after="0" w:line="360" w:lineRule="auto"/>
              <w:rPr>
                <w:rFonts w:eastAsia="Times New Roman" w:cs="Times New Roman"/>
                <w:color w:val="000000"/>
                <w:kern w:val="0"/>
                <w:lang w:val="fr-FR" w:eastAsia="zh-TW"/>
                <w14:ligatures w14:val="none"/>
              </w:rPr>
            </w:pPr>
            <w:r w:rsidRPr="0028353B">
              <w:rPr>
                <w:rFonts w:eastAsia="Times New Roman" w:cs="Times New Roman"/>
                <w:color w:val="000000"/>
                <w:kern w:val="0"/>
                <w:lang w:val="fr-FR" w:eastAsia="zh-TW"/>
                <w14:ligatures w14:val="none"/>
              </w:rPr>
              <w:t>-</w:t>
            </w:r>
          </w:p>
        </w:tc>
        <w:tc>
          <w:tcPr>
            <w:tcW w:w="1697" w:type="pct"/>
            <w:tcBorders>
              <w:top w:val="nil"/>
              <w:left w:val="nil"/>
              <w:bottom w:val="nil"/>
              <w:right w:val="nil"/>
            </w:tcBorders>
            <w:noWrap/>
            <w:vAlign w:val="bottom"/>
            <w:hideMark/>
          </w:tcPr>
          <w:p w14:paraId="6864D16A" w14:textId="77777777" w:rsidR="00545A54" w:rsidRPr="0028353B" w:rsidRDefault="00545A54" w:rsidP="00511B41">
            <w:pPr>
              <w:keepNext/>
              <w:keepLines/>
              <w:spacing w:after="0" w:line="360" w:lineRule="auto"/>
              <w:rPr>
                <w:rFonts w:eastAsia="Times New Roman" w:cs="Times New Roman"/>
                <w:color w:val="000000"/>
                <w:kern w:val="0"/>
                <w:lang w:val="fr-FR" w:eastAsia="zh-TW"/>
                <w14:ligatures w14:val="none"/>
              </w:rPr>
            </w:pPr>
            <w:r w:rsidRPr="0028353B">
              <w:rPr>
                <w:rFonts w:eastAsia="Times New Roman" w:cs="Times New Roman"/>
                <w:color w:val="000000"/>
                <w:kern w:val="0"/>
                <w:lang w:val="fr-FR" w:eastAsia="zh-TW"/>
                <w14:ligatures w14:val="none"/>
              </w:rPr>
              <w:t>SPEI SW</w:t>
            </w:r>
          </w:p>
        </w:tc>
        <w:tc>
          <w:tcPr>
            <w:tcW w:w="893" w:type="pct"/>
            <w:tcBorders>
              <w:top w:val="nil"/>
              <w:left w:val="nil"/>
              <w:bottom w:val="nil"/>
              <w:right w:val="nil"/>
            </w:tcBorders>
            <w:noWrap/>
            <w:vAlign w:val="bottom"/>
            <w:hideMark/>
          </w:tcPr>
          <w:p w14:paraId="7EC2CCC9" w14:textId="77777777" w:rsidR="00545A54" w:rsidRPr="0028353B" w:rsidRDefault="00545A54" w:rsidP="00511B41">
            <w:pPr>
              <w:keepNext/>
              <w:keepLines/>
              <w:spacing w:after="0" w:line="360" w:lineRule="auto"/>
              <w:rPr>
                <w:rFonts w:eastAsia="Times New Roman" w:cs="Times New Roman"/>
                <w:color w:val="000000"/>
                <w:kern w:val="0"/>
                <w:lang w:val="fr-FR" w:eastAsia="zh-TW"/>
                <w14:ligatures w14:val="none"/>
              </w:rPr>
            </w:pPr>
            <w:r w:rsidRPr="0028353B">
              <w:rPr>
                <w:rFonts w:eastAsia="Times New Roman" w:cs="Times New Roman"/>
                <w:color w:val="000000"/>
                <w:kern w:val="0"/>
                <w:lang w:val="fr-FR" w:eastAsia="zh-TW"/>
                <w14:ligatures w14:val="none"/>
              </w:rPr>
              <w:t>0.030</w:t>
            </w:r>
          </w:p>
        </w:tc>
        <w:tc>
          <w:tcPr>
            <w:tcW w:w="624" w:type="pct"/>
            <w:tcBorders>
              <w:top w:val="nil"/>
              <w:left w:val="nil"/>
              <w:bottom w:val="nil"/>
              <w:right w:val="nil"/>
            </w:tcBorders>
            <w:noWrap/>
            <w:vAlign w:val="bottom"/>
            <w:hideMark/>
          </w:tcPr>
          <w:p w14:paraId="12372FD6" w14:textId="77777777" w:rsidR="00545A54" w:rsidRPr="0028353B" w:rsidRDefault="00545A54" w:rsidP="00511B41">
            <w:pPr>
              <w:keepNext/>
              <w:keepLines/>
              <w:spacing w:after="0" w:line="360" w:lineRule="auto"/>
              <w:rPr>
                <w:rFonts w:eastAsia="Times New Roman" w:cs="Times New Roman"/>
                <w:color w:val="000000"/>
                <w:kern w:val="0"/>
                <w:lang w:val="fr-FR" w:eastAsia="zh-TW"/>
                <w14:ligatures w14:val="none"/>
              </w:rPr>
            </w:pPr>
            <w:r w:rsidRPr="0028353B">
              <w:rPr>
                <w:rFonts w:eastAsia="Times New Roman" w:cs="Times New Roman"/>
                <w:color w:val="000000"/>
                <w:kern w:val="0"/>
                <w:lang w:val="fr-FR" w:eastAsia="zh-TW"/>
                <w14:ligatures w14:val="none"/>
              </w:rPr>
              <w:t>0.032</w:t>
            </w:r>
          </w:p>
        </w:tc>
      </w:tr>
      <w:tr w:rsidR="0028353B" w:rsidRPr="0028353B" w14:paraId="0B04B3EE" w14:textId="77777777" w:rsidTr="0028353B">
        <w:trPr>
          <w:trHeight w:val="290"/>
        </w:trPr>
        <w:tc>
          <w:tcPr>
            <w:tcW w:w="1609" w:type="pct"/>
            <w:gridSpan w:val="2"/>
            <w:tcBorders>
              <w:top w:val="nil"/>
              <w:left w:val="nil"/>
              <w:bottom w:val="nil"/>
              <w:right w:val="nil"/>
            </w:tcBorders>
            <w:noWrap/>
            <w:vAlign w:val="bottom"/>
            <w:hideMark/>
          </w:tcPr>
          <w:p w14:paraId="3CA6221E" w14:textId="77777777" w:rsidR="00545A54" w:rsidRPr="0028353B" w:rsidRDefault="00545A54" w:rsidP="00511B41">
            <w:pPr>
              <w:keepNext/>
              <w:keepLines/>
              <w:spacing w:after="0" w:line="360" w:lineRule="auto"/>
              <w:rPr>
                <w:rFonts w:eastAsia="Times New Roman" w:cs="Times New Roman"/>
                <w:color w:val="000000"/>
                <w:kern w:val="0"/>
                <w:lang w:val="fr-FR" w:eastAsia="zh-TW"/>
                <w14:ligatures w14:val="none"/>
              </w:rPr>
            </w:pPr>
            <w:r w:rsidRPr="0028353B">
              <w:rPr>
                <w:rFonts w:eastAsia="Times New Roman" w:cs="Times New Roman"/>
                <w:color w:val="000000"/>
                <w:kern w:val="0"/>
                <w:lang w:val="fr-FR" w:eastAsia="zh-TW"/>
                <w14:ligatures w14:val="none"/>
              </w:rPr>
              <w:t xml:space="preserve">Relative </w:t>
            </w:r>
            <w:proofErr w:type="spellStart"/>
            <w:r w:rsidRPr="0028353B">
              <w:rPr>
                <w:rFonts w:eastAsia="Times New Roman" w:cs="Times New Roman"/>
                <w:color w:val="000000"/>
                <w:kern w:val="0"/>
                <w:lang w:val="fr-FR" w:eastAsia="zh-TW"/>
                <w14:ligatures w14:val="none"/>
              </w:rPr>
              <w:t>Humidity</w:t>
            </w:r>
            <w:proofErr w:type="spellEnd"/>
            <w:r w:rsidRPr="0028353B">
              <w:rPr>
                <w:rFonts w:eastAsia="Times New Roman" w:cs="Times New Roman"/>
                <w:color w:val="000000"/>
                <w:kern w:val="0"/>
                <w:lang w:val="fr-FR" w:eastAsia="zh-TW"/>
                <w14:ligatures w14:val="none"/>
              </w:rPr>
              <w:t xml:space="preserve"> SW</w:t>
            </w:r>
          </w:p>
        </w:tc>
        <w:tc>
          <w:tcPr>
            <w:tcW w:w="177" w:type="pct"/>
            <w:tcBorders>
              <w:top w:val="nil"/>
              <w:left w:val="nil"/>
              <w:bottom w:val="nil"/>
              <w:right w:val="nil"/>
            </w:tcBorders>
            <w:noWrap/>
            <w:vAlign w:val="bottom"/>
            <w:hideMark/>
          </w:tcPr>
          <w:p w14:paraId="4C77B6C8" w14:textId="77777777" w:rsidR="00545A54" w:rsidRPr="0028353B" w:rsidRDefault="00545A54" w:rsidP="00511B41">
            <w:pPr>
              <w:keepNext/>
              <w:keepLines/>
              <w:spacing w:after="0" w:line="360" w:lineRule="auto"/>
              <w:rPr>
                <w:rFonts w:eastAsia="Times New Roman" w:cs="Times New Roman"/>
                <w:color w:val="000000"/>
                <w:kern w:val="0"/>
                <w:lang w:val="fr-FR" w:eastAsia="zh-TW"/>
                <w14:ligatures w14:val="none"/>
              </w:rPr>
            </w:pPr>
            <w:r w:rsidRPr="0028353B">
              <w:rPr>
                <w:rFonts w:eastAsia="Times New Roman" w:cs="Times New Roman"/>
                <w:color w:val="000000"/>
                <w:kern w:val="0"/>
                <w:lang w:val="fr-FR" w:eastAsia="zh-TW"/>
                <w14:ligatures w14:val="none"/>
              </w:rPr>
              <w:t>-</w:t>
            </w:r>
          </w:p>
        </w:tc>
        <w:tc>
          <w:tcPr>
            <w:tcW w:w="1697" w:type="pct"/>
            <w:tcBorders>
              <w:top w:val="nil"/>
              <w:left w:val="nil"/>
              <w:bottom w:val="nil"/>
              <w:right w:val="nil"/>
            </w:tcBorders>
            <w:noWrap/>
            <w:vAlign w:val="bottom"/>
            <w:hideMark/>
          </w:tcPr>
          <w:p w14:paraId="27AC075A" w14:textId="77777777" w:rsidR="00545A54" w:rsidRPr="0028353B" w:rsidRDefault="00545A54" w:rsidP="00511B41">
            <w:pPr>
              <w:keepNext/>
              <w:keepLines/>
              <w:spacing w:after="0" w:line="360" w:lineRule="auto"/>
              <w:rPr>
                <w:rFonts w:eastAsia="Times New Roman" w:cs="Times New Roman"/>
                <w:color w:val="000000"/>
                <w:kern w:val="0"/>
                <w:lang w:val="fr-FR" w:eastAsia="zh-TW"/>
                <w14:ligatures w14:val="none"/>
              </w:rPr>
            </w:pPr>
            <w:r w:rsidRPr="0028353B">
              <w:rPr>
                <w:rFonts w:eastAsia="Times New Roman" w:cs="Times New Roman"/>
                <w:color w:val="000000"/>
                <w:kern w:val="0"/>
                <w:lang w:val="fr-FR" w:eastAsia="zh-TW"/>
                <w14:ligatures w14:val="none"/>
              </w:rPr>
              <w:t>Sunshine SW</w:t>
            </w:r>
          </w:p>
        </w:tc>
        <w:tc>
          <w:tcPr>
            <w:tcW w:w="893" w:type="pct"/>
            <w:tcBorders>
              <w:top w:val="nil"/>
              <w:left w:val="nil"/>
              <w:bottom w:val="nil"/>
              <w:right w:val="nil"/>
            </w:tcBorders>
            <w:noWrap/>
            <w:vAlign w:val="bottom"/>
            <w:hideMark/>
          </w:tcPr>
          <w:p w14:paraId="0DA2C25E" w14:textId="77777777" w:rsidR="00545A54" w:rsidRPr="0028353B" w:rsidRDefault="00545A54" w:rsidP="00511B41">
            <w:pPr>
              <w:keepNext/>
              <w:keepLines/>
              <w:spacing w:after="0" w:line="360" w:lineRule="auto"/>
              <w:rPr>
                <w:rFonts w:eastAsia="Times New Roman" w:cs="Times New Roman"/>
                <w:color w:val="000000"/>
                <w:kern w:val="0"/>
                <w:lang w:val="fr-FR" w:eastAsia="zh-TW"/>
                <w14:ligatures w14:val="none"/>
              </w:rPr>
            </w:pPr>
            <w:r w:rsidRPr="0028353B">
              <w:rPr>
                <w:rFonts w:eastAsia="Times New Roman" w:cs="Times New Roman"/>
                <w:color w:val="000000"/>
                <w:kern w:val="0"/>
                <w:lang w:val="fr-FR" w:eastAsia="zh-TW"/>
                <w14:ligatures w14:val="none"/>
              </w:rPr>
              <w:t>0.402</w:t>
            </w:r>
          </w:p>
        </w:tc>
        <w:tc>
          <w:tcPr>
            <w:tcW w:w="624" w:type="pct"/>
            <w:tcBorders>
              <w:top w:val="nil"/>
              <w:left w:val="nil"/>
              <w:bottom w:val="nil"/>
              <w:right w:val="nil"/>
            </w:tcBorders>
            <w:noWrap/>
            <w:vAlign w:val="bottom"/>
            <w:hideMark/>
          </w:tcPr>
          <w:p w14:paraId="38074C3E" w14:textId="77777777" w:rsidR="00545A54" w:rsidRPr="0028353B" w:rsidRDefault="00545A54" w:rsidP="00511B41">
            <w:pPr>
              <w:keepNext/>
              <w:keepLines/>
              <w:spacing w:after="0" w:line="360" w:lineRule="auto"/>
              <w:rPr>
                <w:rFonts w:eastAsia="Times New Roman" w:cs="Times New Roman"/>
                <w:color w:val="000000"/>
                <w:kern w:val="0"/>
                <w:lang w:val="fr-FR" w:eastAsia="zh-TW"/>
                <w14:ligatures w14:val="none"/>
              </w:rPr>
            </w:pPr>
            <w:r w:rsidRPr="0028353B">
              <w:rPr>
                <w:rFonts w:eastAsia="Times New Roman" w:cs="Times New Roman"/>
                <w:color w:val="000000"/>
                <w:kern w:val="0"/>
                <w:lang w:val="fr-FR" w:eastAsia="zh-TW"/>
                <w14:ligatures w14:val="none"/>
              </w:rPr>
              <w:t>&lt; .001</w:t>
            </w:r>
          </w:p>
        </w:tc>
      </w:tr>
      <w:tr w:rsidR="0028353B" w:rsidRPr="0028353B" w14:paraId="5871C7B0" w14:textId="77777777" w:rsidTr="0028353B">
        <w:trPr>
          <w:trHeight w:val="290"/>
        </w:trPr>
        <w:tc>
          <w:tcPr>
            <w:tcW w:w="1609" w:type="pct"/>
            <w:gridSpan w:val="2"/>
            <w:tcBorders>
              <w:top w:val="nil"/>
              <w:left w:val="nil"/>
              <w:bottom w:val="nil"/>
              <w:right w:val="nil"/>
            </w:tcBorders>
            <w:noWrap/>
            <w:vAlign w:val="bottom"/>
            <w:hideMark/>
          </w:tcPr>
          <w:p w14:paraId="4E7756ED" w14:textId="77777777" w:rsidR="00545A54" w:rsidRPr="0028353B" w:rsidRDefault="00545A54" w:rsidP="00511B41">
            <w:pPr>
              <w:keepNext/>
              <w:keepLines/>
              <w:spacing w:after="0" w:line="360" w:lineRule="auto"/>
              <w:rPr>
                <w:rFonts w:eastAsia="Times New Roman" w:cs="Times New Roman"/>
                <w:color w:val="000000"/>
                <w:kern w:val="0"/>
                <w:lang w:val="fr-FR" w:eastAsia="zh-TW"/>
                <w14:ligatures w14:val="none"/>
              </w:rPr>
            </w:pPr>
            <w:r w:rsidRPr="0028353B">
              <w:rPr>
                <w:rFonts w:eastAsia="Times New Roman" w:cs="Times New Roman"/>
                <w:color w:val="000000"/>
                <w:kern w:val="0"/>
                <w:lang w:val="fr-FR" w:eastAsia="zh-TW"/>
                <w14:ligatures w14:val="none"/>
              </w:rPr>
              <w:t xml:space="preserve">Relative </w:t>
            </w:r>
            <w:proofErr w:type="spellStart"/>
            <w:r w:rsidRPr="0028353B">
              <w:rPr>
                <w:rFonts w:eastAsia="Times New Roman" w:cs="Times New Roman"/>
                <w:color w:val="000000"/>
                <w:kern w:val="0"/>
                <w:lang w:val="fr-FR" w:eastAsia="zh-TW"/>
                <w14:ligatures w14:val="none"/>
              </w:rPr>
              <w:t>Humidity</w:t>
            </w:r>
            <w:proofErr w:type="spellEnd"/>
            <w:r w:rsidRPr="0028353B">
              <w:rPr>
                <w:rFonts w:eastAsia="Times New Roman" w:cs="Times New Roman"/>
                <w:color w:val="000000"/>
                <w:kern w:val="0"/>
                <w:lang w:val="fr-FR" w:eastAsia="zh-TW"/>
                <w14:ligatures w14:val="none"/>
              </w:rPr>
              <w:t xml:space="preserve"> SW</w:t>
            </w:r>
          </w:p>
        </w:tc>
        <w:tc>
          <w:tcPr>
            <w:tcW w:w="177" w:type="pct"/>
            <w:tcBorders>
              <w:top w:val="nil"/>
              <w:left w:val="nil"/>
              <w:bottom w:val="nil"/>
              <w:right w:val="nil"/>
            </w:tcBorders>
            <w:noWrap/>
            <w:vAlign w:val="bottom"/>
            <w:hideMark/>
          </w:tcPr>
          <w:p w14:paraId="534E950B" w14:textId="77777777" w:rsidR="00545A54" w:rsidRPr="0028353B" w:rsidRDefault="00545A54" w:rsidP="00511B41">
            <w:pPr>
              <w:keepNext/>
              <w:keepLines/>
              <w:spacing w:after="0" w:line="360" w:lineRule="auto"/>
              <w:rPr>
                <w:rFonts w:eastAsia="Times New Roman" w:cs="Times New Roman"/>
                <w:color w:val="000000"/>
                <w:kern w:val="0"/>
                <w:lang w:val="fr-FR" w:eastAsia="zh-TW"/>
                <w14:ligatures w14:val="none"/>
              </w:rPr>
            </w:pPr>
            <w:r w:rsidRPr="0028353B">
              <w:rPr>
                <w:rFonts w:eastAsia="Times New Roman" w:cs="Times New Roman"/>
                <w:color w:val="000000"/>
                <w:kern w:val="0"/>
                <w:lang w:val="fr-FR" w:eastAsia="zh-TW"/>
                <w14:ligatures w14:val="none"/>
              </w:rPr>
              <w:t>-</w:t>
            </w:r>
          </w:p>
        </w:tc>
        <w:tc>
          <w:tcPr>
            <w:tcW w:w="1697" w:type="pct"/>
            <w:tcBorders>
              <w:top w:val="nil"/>
              <w:left w:val="nil"/>
              <w:bottom w:val="nil"/>
              <w:right w:val="nil"/>
            </w:tcBorders>
            <w:noWrap/>
            <w:vAlign w:val="bottom"/>
            <w:hideMark/>
          </w:tcPr>
          <w:p w14:paraId="08B8A3C3" w14:textId="77777777" w:rsidR="00545A54" w:rsidRPr="0028353B" w:rsidRDefault="00545A54" w:rsidP="00511B41">
            <w:pPr>
              <w:keepNext/>
              <w:keepLines/>
              <w:spacing w:after="0" w:line="360" w:lineRule="auto"/>
              <w:rPr>
                <w:rFonts w:eastAsia="Times New Roman" w:cs="Times New Roman"/>
                <w:color w:val="000000"/>
                <w:kern w:val="0"/>
                <w:lang w:val="fr-FR" w:eastAsia="zh-TW"/>
                <w14:ligatures w14:val="none"/>
              </w:rPr>
            </w:pPr>
            <w:r w:rsidRPr="0028353B">
              <w:rPr>
                <w:rFonts w:eastAsia="Times New Roman" w:cs="Times New Roman"/>
                <w:color w:val="000000"/>
                <w:kern w:val="0"/>
                <w:lang w:val="fr-FR" w:eastAsia="zh-TW"/>
                <w14:ligatures w14:val="none"/>
              </w:rPr>
              <w:t>Wind Speed SW</w:t>
            </w:r>
          </w:p>
        </w:tc>
        <w:tc>
          <w:tcPr>
            <w:tcW w:w="893" w:type="pct"/>
            <w:tcBorders>
              <w:top w:val="nil"/>
              <w:left w:val="nil"/>
              <w:bottom w:val="nil"/>
              <w:right w:val="nil"/>
            </w:tcBorders>
            <w:noWrap/>
            <w:vAlign w:val="bottom"/>
            <w:hideMark/>
          </w:tcPr>
          <w:p w14:paraId="2E6F1E5F" w14:textId="77777777" w:rsidR="00545A54" w:rsidRPr="0028353B" w:rsidRDefault="00545A54" w:rsidP="00511B41">
            <w:pPr>
              <w:keepNext/>
              <w:keepLines/>
              <w:spacing w:after="0" w:line="360" w:lineRule="auto"/>
              <w:rPr>
                <w:rFonts w:eastAsia="Times New Roman" w:cs="Times New Roman"/>
                <w:color w:val="000000"/>
                <w:kern w:val="0"/>
                <w:lang w:val="fr-FR" w:eastAsia="zh-TW"/>
                <w14:ligatures w14:val="none"/>
              </w:rPr>
            </w:pPr>
            <w:r w:rsidRPr="0028353B">
              <w:rPr>
                <w:rFonts w:eastAsia="Times New Roman" w:cs="Times New Roman"/>
                <w:color w:val="000000"/>
                <w:kern w:val="0"/>
                <w:lang w:val="fr-FR" w:eastAsia="zh-TW"/>
                <w14:ligatures w14:val="none"/>
              </w:rPr>
              <w:t>0.290</w:t>
            </w:r>
          </w:p>
        </w:tc>
        <w:tc>
          <w:tcPr>
            <w:tcW w:w="624" w:type="pct"/>
            <w:tcBorders>
              <w:top w:val="nil"/>
              <w:left w:val="nil"/>
              <w:bottom w:val="nil"/>
              <w:right w:val="nil"/>
            </w:tcBorders>
            <w:noWrap/>
            <w:vAlign w:val="bottom"/>
            <w:hideMark/>
          </w:tcPr>
          <w:p w14:paraId="77ECF4A1" w14:textId="77777777" w:rsidR="00545A54" w:rsidRPr="0028353B" w:rsidRDefault="00545A54" w:rsidP="00511B41">
            <w:pPr>
              <w:keepNext/>
              <w:keepLines/>
              <w:spacing w:after="0" w:line="360" w:lineRule="auto"/>
              <w:rPr>
                <w:rFonts w:eastAsia="Times New Roman" w:cs="Times New Roman"/>
                <w:color w:val="000000"/>
                <w:kern w:val="0"/>
                <w:lang w:val="fr-FR" w:eastAsia="zh-TW"/>
                <w14:ligatures w14:val="none"/>
              </w:rPr>
            </w:pPr>
            <w:r w:rsidRPr="0028353B">
              <w:rPr>
                <w:rFonts w:eastAsia="Times New Roman" w:cs="Times New Roman"/>
                <w:color w:val="000000"/>
                <w:kern w:val="0"/>
                <w:lang w:val="fr-FR" w:eastAsia="zh-TW"/>
                <w14:ligatures w14:val="none"/>
              </w:rPr>
              <w:t>&lt; .001</w:t>
            </w:r>
          </w:p>
        </w:tc>
      </w:tr>
      <w:tr w:rsidR="0028353B" w:rsidRPr="0028353B" w14:paraId="7E58569D" w14:textId="77777777" w:rsidTr="0028353B">
        <w:trPr>
          <w:trHeight w:val="290"/>
        </w:trPr>
        <w:tc>
          <w:tcPr>
            <w:tcW w:w="1609" w:type="pct"/>
            <w:gridSpan w:val="2"/>
            <w:tcBorders>
              <w:top w:val="nil"/>
              <w:left w:val="nil"/>
              <w:bottom w:val="nil"/>
              <w:right w:val="nil"/>
            </w:tcBorders>
            <w:noWrap/>
            <w:vAlign w:val="bottom"/>
            <w:hideMark/>
          </w:tcPr>
          <w:p w14:paraId="200686E0" w14:textId="77777777" w:rsidR="00545A54" w:rsidRPr="0028353B" w:rsidRDefault="00545A54" w:rsidP="00511B41">
            <w:pPr>
              <w:keepNext/>
              <w:keepLines/>
              <w:spacing w:after="0" w:line="360" w:lineRule="auto"/>
              <w:rPr>
                <w:rFonts w:eastAsia="Times New Roman" w:cs="Times New Roman"/>
                <w:color w:val="000000"/>
                <w:kern w:val="0"/>
                <w:lang w:val="fr-FR" w:eastAsia="zh-TW"/>
                <w14:ligatures w14:val="none"/>
              </w:rPr>
            </w:pPr>
            <w:r w:rsidRPr="0028353B">
              <w:rPr>
                <w:rFonts w:eastAsia="Times New Roman" w:cs="Times New Roman"/>
                <w:color w:val="000000"/>
                <w:kern w:val="0"/>
                <w:lang w:val="fr-FR" w:eastAsia="zh-TW"/>
                <w14:ligatures w14:val="none"/>
              </w:rPr>
              <w:t xml:space="preserve">Relative </w:t>
            </w:r>
            <w:proofErr w:type="spellStart"/>
            <w:r w:rsidRPr="0028353B">
              <w:rPr>
                <w:rFonts w:eastAsia="Times New Roman" w:cs="Times New Roman"/>
                <w:color w:val="000000"/>
                <w:kern w:val="0"/>
                <w:lang w:val="fr-FR" w:eastAsia="zh-TW"/>
                <w14:ligatures w14:val="none"/>
              </w:rPr>
              <w:t>Humidity</w:t>
            </w:r>
            <w:proofErr w:type="spellEnd"/>
            <w:r w:rsidRPr="0028353B">
              <w:rPr>
                <w:rFonts w:eastAsia="Times New Roman" w:cs="Times New Roman"/>
                <w:color w:val="000000"/>
                <w:kern w:val="0"/>
                <w:lang w:val="fr-FR" w:eastAsia="zh-TW"/>
                <w14:ligatures w14:val="none"/>
              </w:rPr>
              <w:t xml:space="preserve"> SW</w:t>
            </w:r>
          </w:p>
        </w:tc>
        <w:tc>
          <w:tcPr>
            <w:tcW w:w="177" w:type="pct"/>
            <w:tcBorders>
              <w:top w:val="nil"/>
              <w:left w:val="nil"/>
              <w:bottom w:val="nil"/>
              <w:right w:val="nil"/>
            </w:tcBorders>
            <w:noWrap/>
            <w:vAlign w:val="bottom"/>
            <w:hideMark/>
          </w:tcPr>
          <w:p w14:paraId="35711458" w14:textId="77777777" w:rsidR="00545A54" w:rsidRPr="0028353B" w:rsidRDefault="00545A54" w:rsidP="00511B41">
            <w:pPr>
              <w:keepNext/>
              <w:keepLines/>
              <w:spacing w:after="0" w:line="360" w:lineRule="auto"/>
              <w:rPr>
                <w:rFonts w:eastAsia="Times New Roman" w:cs="Times New Roman"/>
                <w:color w:val="000000"/>
                <w:kern w:val="0"/>
                <w:lang w:val="fr-FR" w:eastAsia="zh-TW"/>
                <w14:ligatures w14:val="none"/>
              </w:rPr>
            </w:pPr>
            <w:r w:rsidRPr="0028353B">
              <w:rPr>
                <w:rFonts w:eastAsia="Times New Roman" w:cs="Times New Roman"/>
                <w:color w:val="000000"/>
                <w:kern w:val="0"/>
                <w:lang w:val="fr-FR" w:eastAsia="zh-TW"/>
                <w14:ligatures w14:val="none"/>
              </w:rPr>
              <w:t>-</w:t>
            </w:r>
          </w:p>
        </w:tc>
        <w:tc>
          <w:tcPr>
            <w:tcW w:w="1697" w:type="pct"/>
            <w:tcBorders>
              <w:top w:val="nil"/>
              <w:left w:val="nil"/>
              <w:bottom w:val="nil"/>
              <w:right w:val="nil"/>
            </w:tcBorders>
            <w:noWrap/>
            <w:vAlign w:val="bottom"/>
            <w:hideMark/>
          </w:tcPr>
          <w:p w14:paraId="4E264D0F" w14:textId="77777777" w:rsidR="00545A54" w:rsidRPr="0028353B" w:rsidRDefault="00545A54" w:rsidP="00511B41">
            <w:pPr>
              <w:keepNext/>
              <w:keepLines/>
              <w:spacing w:after="0" w:line="360" w:lineRule="auto"/>
              <w:rPr>
                <w:rFonts w:eastAsia="Times New Roman" w:cs="Times New Roman"/>
                <w:color w:val="000000"/>
                <w:kern w:val="0"/>
                <w:lang w:val="fr-FR" w:eastAsia="zh-TW"/>
                <w14:ligatures w14:val="none"/>
              </w:rPr>
            </w:pPr>
            <w:r w:rsidRPr="0028353B">
              <w:rPr>
                <w:rFonts w:eastAsia="Times New Roman" w:cs="Times New Roman"/>
                <w:color w:val="000000"/>
                <w:kern w:val="0"/>
                <w:lang w:val="fr-FR" w:eastAsia="zh-TW"/>
                <w14:ligatures w14:val="none"/>
              </w:rPr>
              <w:t>SPEI SW</w:t>
            </w:r>
          </w:p>
        </w:tc>
        <w:tc>
          <w:tcPr>
            <w:tcW w:w="893" w:type="pct"/>
            <w:tcBorders>
              <w:top w:val="nil"/>
              <w:left w:val="nil"/>
              <w:bottom w:val="nil"/>
              <w:right w:val="nil"/>
            </w:tcBorders>
            <w:noWrap/>
            <w:vAlign w:val="bottom"/>
            <w:hideMark/>
          </w:tcPr>
          <w:p w14:paraId="2E67112A" w14:textId="77777777" w:rsidR="00545A54" w:rsidRPr="0028353B" w:rsidRDefault="00545A54" w:rsidP="00511B41">
            <w:pPr>
              <w:keepNext/>
              <w:keepLines/>
              <w:spacing w:after="0" w:line="360" w:lineRule="auto"/>
              <w:rPr>
                <w:rFonts w:eastAsia="Times New Roman" w:cs="Times New Roman"/>
                <w:color w:val="000000"/>
                <w:kern w:val="0"/>
                <w:lang w:val="fr-FR" w:eastAsia="zh-TW"/>
                <w14:ligatures w14:val="none"/>
              </w:rPr>
            </w:pPr>
            <w:r w:rsidRPr="0028353B">
              <w:rPr>
                <w:rFonts w:eastAsia="Times New Roman" w:cs="Times New Roman"/>
                <w:color w:val="000000"/>
                <w:kern w:val="0"/>
                <w:lang w:val="fr-FR" w:eastAsia="zh-TW"/>
                <w14:ligatures w14:val="none"/>
              </w:rPr>
              <w:t>0.268</w:t>
            </w:r>
          </w:p>
        </w:tc>
        <w:tc>
          <w:tcPr>
            <w:tcW w:w="624" w:type="pct"/>
            <w:tcBorders>
              <w:top w:val="nil"/>
              <w:left w:val="nil"/>
              <w:bottom w:val="nil"/>
              <w:right w:val="nil"/>
            </w:tcBorders>
            <w:noWrap/>
            <w:vAlign w:val="bottom"/>
            <w:hideMark/>
          </w:tcPr>
          <w:p w14:paraId="430A547F" w14:textId="77777777" w:rsidR="00545A54" w:rsidRPr="0028353B" w:rsidRDefault="00545A54" w:rsidP="00511B41">
            <w:pPr>
              <w:keepNext/>
              <w:keepLines/>
              <w:spacing w:after="0" w:line="360" w:lineRule="auto"/>
              <w:rPr>
                <w:rFonts w:eastAsia="Times New Roman" w:cs="Times New Roman"/>
                <w:color w:val="000000"/>
                <w:kern w:val="0"/>
                <w:lang w:val="fr-FR" w:eastAsia="zh-TW"/>
                <w14:ligatures w14:val="none"/>
              </w:rPr>
            </w:pPr>
            <w:r w:rsidRPr="0028353B">
              <w:rPr>
                <w:rFonts w:eastAsia="Times New Roman" w:cs="Times New Roman"/>
                <w:color w:val="000000"/>
                <w:kern w:val="0"/>
                <w:lang w:val="fr-FR" w:eastAsia="zh-TW"/>
                <w14:ligatures w14:val="none"/>
              </w:rPr>
              <w:t>&lt; .001</w:t>
            </w:r>
          </w:p>
        </w:tc>
      </w:tr>
      <w:tr w:rsidR="0028353B" w:rsidRPr="0028353B" w14:paraId="7F37F53B" w14:textId="77777777" w:rsidTr="0028353B">
        <w:trPr>
          <w:trHeight w:val="290"/>
        </w:trPr>
        <w:tc>
          <w:tcPr>
            <w:tcW w:w="1609" w:type="pct"/>
            <w:gridSpan w:val="2"/>
            <w:tcBorders>
              <w:top w:val="nil"/>
              <w:left w:val="nil"/>
              <w:bottom w:val="nil"/>
              <w:right w:val="nil"/>
            </w:tcBorders>
            <w:noWrap/>
            <w:vAlign w:val="bottom"/>
            <w:hideMark/>
          </w:tcPr>
          <w:p w14:paraId="1DFFB402" w14:textId="77777777" w:rsidR="00545A54" w:rsidRPr="0028353B" w:rsidRDefault="00545A54" w:rsidP="00511B41">
            <w:pPr>
              <w:keepNext/>
              <w:keepLines/>
              <w:spacing w:after="0" w:line="360" w:lineRule="auto"/>
              <w:rPr>
                <w:rFonts w:eastAsia="Times New Roman" w:cs="Times New Roman"/>
                <w:color w:val="000000"/>
                <w:kern w:val="0"/>
                <w:lang w:val="fr-FR" w:eastAsia="zh-TW"/>
                <w14:ligatures w14:val="none"/>
              </w:rPr>
            </w:pPr>
            <w:r w:rsidRPr="0028353B">
              <w:rPr>
                <w:rFonts w:eastAsia="Times New Roman" w:cs="Times New Roman"/>
                <w:color w:val="000000"/>
                <w:kern w:val="0"/>
                <w:lang w:val="fr-FR" w:eastAsia="zh-TW"/>
                <w14:ligatures w14:val="none"/>
              </w:rPr>
              <w:t>Sunshine SW</w:t>
            </w:r>
          </w:p>
        </w:tc>
        <w:tc>
          <w:tcPr>
            <w:tcW w:w="177" w:type="pct"/>
            <w:tcBorders>
              <w:top w:val="nil"/>
              <w:left w:val="nil"/>
              <w:bottom w:val="nil"/>
              <w:right w:val="nil"/>
            </w:tcBorders>
            <w:noWrap/>
            <w:vAlign w:val="bottom"/>
            <w:hideMark/>
          </w:tcPr>
          <w:p w14:paraId="75A964A6" w14:textId="77777777" w:rsidR="00545A54" w:rsidRPr="0028353B" w:rsidRDefault="00545A54" w:rsidP="00511B41">
            <w:pPr>
              <w:keepNext/>
              <w:keepLines/>
              <w:spacing w:after="0" w:line="360" w:lineRule="auto"/>
              <w:rPr>
                <w:rFonts w:eastAsia="Times New Roman" w:cs="Times New Roman"/>
                <w:color w:val="000000"/>
                <w:kern w:val="0"/>
                <w:lang w:val="fr-FR" w:eastAsia="zh-TW"/>
                <w14:ligatures w14:val="none"/>
              </w:rPr>
            </w:pPr>
            <w:r w:rsidRPr="0028353B">
              <w:rPr>
                <w:rFonts w:eastAsia="Times New Roman" w:cs="Times New Roman"/>
                <w:color w:val="000000"/>
                <w:kern w:val="0"/>
                <w:lang w:val="fr-FR" w:eastAsia="zh-TW"/>
                <w14:ligatures w14:val="none"/>
              </w:rPr>
              <w:t>-</w:t>
            </w:r>
          </w:p>
        </w:tc>
        <w:tc>
          <w:tcPr>
            <w:tcW w:w="1697" w:type="pct"/>
            <w:tcBorders>
              <w:top w:val="nil"/>
              <w:left w:val="nil"/>
              <w:bottom w:val="nil"/>
              <w:right w:val="nil"/>
            </w:tcBorders>
            <w:noWrap/>
            <w:vAlign w:val="bottom"/>
            <w:hideMark/>
          </w:tcPr>
          <w:p w14:paraId="7E872FC8" w14:textId="77777777" w:rsidR="00545A54" w:rsidRPr="0028353B" w:rsidRDefault="00545A54" w:rsidP="00511B41">
            <w:pPr>
              <w:keepNext/>
              <w:keepLines/>
              <w:spacing w:after="0" w:line="360" w:lineRule="auto"/>
              <w:rPr>
                <w:rFonts w:eastAsia="Times New Roman" w:cs="Times New Roman"/>
                <w:color w:val="000000"/>
                <w:kern w:val="0"/>
                <w:lang w:val="fr-FR" w:eastAsia="zh-TW"/>
                <w14:ligatures w14:val="none"/>
              </w:rPr>
            </w:pPr>
            <w:r w:rsidRPr="0028353B">
              <w:rPr>
                <w:rFonts w:eastAsia="Times New Roman" w:cs="Times New Roman"/>
                <w:color w:val="000000"/>
                <w:kern w:val="0"/>
                <w:lang w:val="fr-FR" w:eastAsia="zh-TW"/>
                <w14:ligatures w14:val="none"/>
              </w:rPr>
              <w:t>Wind Speed SW</w:t>
            </w:r>
          </w:p>
        </w:tc>
        <w:tc>
          <w:tcPr>
            <w:tcW w:w="893" w:type="pct"/>
            <w:tcBorders>
              <w:top w:val="nil"/>
              <w:left w:val="nil"/>
              <w:bottom w:val="nil"/>
              <w:right w:val="nil"/>
            </w:tcBorders>
            <w:noWrap/>
            <w:vAlign w:val="bottom"/>
            <w:hideMark/>
          </w:tcPr>
          <w:p w14:paraId="2341190C" w14:textId="77777777" w:rsidR="00545A54" w:rsidRPr="0028353B" w:rsidRDefault="00545A54" w:rsidP="00511B41">
            <w:pPr>
              <w:keepNext/>
              <w:keepLines/>
              <w:spacing w:after="0" w:line="360" w:lineRule="auto"/>
              <w:rPr>
                <w:rFonts w:eastAsia="Times New Roman" w:cs="Times New Roman"/>
                <w:color w:val="000000"/>
                <w:kern w:val="0"/>
                <w:lang w:val="fr-FR" w:eastAsia="zh-TW"/>
                <w14:ligatures w14:val="none"/>
              </w:rPr>
            </w:pPr>
            <w:r w:rsidRPr="0028353B">
              <w:rPr>
                <w:rFonts w:eastAsia="Times New Roman" w:cs="Times New Roman"/>
                <w:color w:val="000000"/>
                <w:kern w:val="0"/>
                <w:lang w:val="fr-FR" w:eastAsia="zh-TW"/>
                <w14:ligatures w14:val="none"/>
              </w:rPr>
              <w:t>0.190</w:t>
            </w:r>
          </w:p>
        </w:tc>
        <w:tc>
          <w:tcPr>
            <w:tcW w:w="624" w:type="pct"/>
            <w:tcBorders>
              <w:top w:val="nil"/>
              <w:left w:val="nil"/>
              <w:bottom w:val="nil"/>
              <w:right w:val="nil"/>
            </w:tcBorders>
            <w:noWrap/>
            <w:vAlign w:val="bottom"/>
            <w:hideMark/>
          </w:tcPr>
          <w:p w14:paraId="136AB1E9" w14:textId="77777777" w:rsidR="00545A54" w:rsidRPr="0028353B" w:rsidRDefault="00545A54" w:rsidP="00511B41">
            <w:pPr>
              <w:keepNext/>
              <w:keepLines/>
              <w:spacing w:after="0" w:line="360" w:lineRule="auto"/>
              <w:rPr>
                <w:rFonts w:eastAsia="Times New Roman" w:cs="Times New Roman"/>
                <w:color w:val="000000"/>
                <w:kern w:val="0"/>
                <w:lang w:val="fr-FR" w:eastAsia="zh-TW"/>
                <w14:ligatures w14:val="none"/>
              </w:rPr>
            </w:pPr>
            <w:r w:rsidRPr="0028353B">
              <w:rPr>
                <w:rFonts w:eastAsia="Times New Roman" w:cs="Times New Roman"/>
                <w:color w:val="000000"/>
                <w:kern w:val="0"/>
                <w:lang w:val="fr-FR" w:eastAsia="zh-TW"/>
                <w14:ligatures w14:val="none"/>
              </w:rPr>
              <w:t>&lt; .001</w:t>
            </w:r>
          </w:p>
        </w:tc>
      </w:tr>
      <w:tr w:rsidR="0028353B" w:rsidRPr="0028353B" w14:paraId="51023A5D" w14:textId="77777777" w:rsidTr="0028353B">
        <w:trPr>
          <w:trHeight w:val="290"/>
        </w:trPr>
        <w:tc>
          <w:tcPr>
            <w:tcW w:w="1609" w:type="pct"/>
            <w:gridSpan w:val="2"/>
            <w:tcBorders>
              <w:top w:val="nil"/>
              <w:left w:val="nil"/>
              <w:bottom w:val="nil"/>
              <w:right w:val="nil"/>
            </w:tcBorders>
            <w:noWrap/>
            <w:vAlign w:val="bottom"/>
            <w:hideMark/>
          </w:tcPr>
          <w:p w14:paraId="20C7E47A" w14:textId="77777777" w:rsidR="00545A54" w:rsidRPr="0028353B" w:rsidRDefault="00545A54" w:rsidP="00511B41">
            <w:pPr>
              <w:keepNext/>
              <w:keepLines/>
              <w:spacing w:after="0" w:line="360" w:lineRule="auto"/>
              <w:rPr>
                <w:rFonts w:eastAsia="Times New Roman" w:cs="Times New Roman"/>
                <w:color w:val="000000"/>
                <w:kern w:val="0"/>
                <w:lang w:val="fr-FR" w:eastAsia="zh-TW"/>
                <w14:ligatures w14:val="none"/>
              </w:rPr>
            </w:pPr>
            <w:r w:rsidRPr="0028353B">
              <w:rPr>
                <w:rFonts w:eastAsia="Times New Roman" w:cs="Times New Roman"/>
                <w:color w:val="000000"/>
                <w:kern w:val="0"/>
                <w:lang w:val="fr-FR" w:eastAsia="zh-TW"/>
                <w14:ligatures w14:val="none"/>
              </w:rPr>
              <w:t>Sunshine SW</w:t>
            </w:r>
          </w:p>
        </w:tc>
        <w:tc>
          <w:tcPr>
            <w:tcW w:w="177" w:type="pct"/>
            <w:tcBorders>
              <w:top w:val="nil"/>
              <w:left w:val="nil"/>
              <w:bottom w:val="nil"/>
              <w:right w:val="nil"/>
            </w:tcBorders>
            <w:noWrap/>
            <w:vAlign w:val="bottom"/>
            <w:hideMark/>
          </w:tcPr>
          <w:p w14:paraId="2F94E288" w14:textId="77777777" w:rsidR="00545A54" w:rsidRPr="0028353B" w:rsidRDefault="00545A54" w:rsidP="00511B41">
            <w:pPr>
              <w:keepNext/>
              <w:keepLines/>
              <w:spacing w:after="0" w:line="360" w:lineRule="auto"/>
              <w:rPr>
                <w:rFonts w:eastAsia="Times New Roman" w:cs="Times New Roman"/>
                <w:color w:val="000000"/>
                <w:kern w:val="0"/>
                <w:lang w:val="fr-FR" w:eastAsia="zh-TW"/>
                <w14:ligatures w14:val="none"/>
              </w:rPr>
            </w:pPr>
            <w:r w:rsidRPr="0028353B">
              <w:rPr>
                <w:rFonts w:eastAsia="Times New Roman" w:cs="Times New Roman"/>
                <w:color w:val="000000"/>
                <w:kern w:val="0"/>
                <w:lang w:val="fr-FR" w:eastAsia="zh-TW"/>
                <w14:ligatures w14:val="none"/>
              </w:rPr>
              <w:t>-</w:t>
            </w:r>
          </w:p>
        </w:tc>
        <w:tc>
          <w:tcPr>
            <w:tcW w:w="1697" w:type="pct"/>
            <w:tcBorders>
              <w:top w:val="nil"/>
              <w:left w:val="nil"/>
              <w:bottom w:val="nil"/>
              <w:right w:val="nil"/>
            </w:tcBorders>
            <w:noWrap/>
            <w:vAlign w:val="bottom"/>
            <w:hideMark/>
          </w:tcPr>
          <w:p w14:paraId="7DC33672" w14:textId="77777777" w:rsidR="00545A54" w:rsidRPr="0028353B" w:rsidRDefault="00545A54" w:rsidP="00511B41">
            <w:pPr>
              <w:keepNext/>
              <w:keepLines/>
              <w:spacing w:after="0" w:line="360" w:lineRule="auto"/>
              <w:rPr>
                <w:rFonts w:eastAsia="Times New Roman" w:cs="Times New Roman"/>
                <w:color w:val="000000"/>
                <w:kern w:val="0"/>
                <w:lang w:val="fr-FR" w:eastAsia="zh-TW"/>
                <w14:ligatures w14:val="none"/>
              </w:rPr>
            </w:pPr>
            <w:r w:rsidRPr="0028353B">
              <w:rPr>
                <w:rFonts w:eastAsia="Times New Roman" w:cs="Times New Roman"/>
                <w:color w:val="000000"/>
                <w:kern w:val="0"/>
                <w:lang w:val="fr-FR" w:eastAsia="zh-TW"/>
                <w14:ligatures w14:val="none"/>
              </w:rPr>
              <w:t>SPEI SW</w:t>
            </w:r>
          </w:p>
        </w:tc>
        <w:tc>
          <w:tcPr>
            <w:tcW w:w="893" w:type="pct"/>
            <w:tcBorders>
              <w:top w:val="nil"/>
              <w:left w:val="nil"/>
              <w:bottom w:val="nil"/>
              <w:right w:val="nil"/>
            </w:tcBorders>
            <w:noWrap/>
            <w:vAlign w:val="bottom"/>
            <w:hideMark/>
          </w:tcPr>
          <w:p w14:paraId="450CB8B6" w14:textId="77777777" w:rsidR="00545A54" w:rsidRPr="0028353B" w:rsidRDefault="00545A54" w:rsidP="00511B41">
            <w:pPr>
              <w:keepNext/>
              <w:keepLines/>
              <w:spacing w:after="0" w:line="360" w:lineRule="auto"/>
              <w:rPr>
                <w:rFonts w:eastAsia="Times New Roman" w:cs="Times New Roman"/>
                <w:color w:val="000000"/>
                <w:kern w:val="0"/>
                <w:lang w:val="fr-FR" w:eastAsia="zh-TW"/>
                <w14:ligatures w14:val="none"/>
              </w:rPr>
            </w:pPr>
            <w:r w:rsidRPr="0028353B">
              <w:rPr>
                <w:rFonts w:eastAsia="Times New Roman" w:cs="Times New Roman"/>
                <w:color w:val="000000"/>
                <w:kern w:val="0"/>
                <w:lang w:val="fr-FR" w:eastAsia="zh-TW"/>
                <w14:ligatures w14:val="none"/>
              </w:rPr>
              <w:t>-0.158</w:t>
            </w:r>
          </w:p>
        </w:tc>
        <w:tc>
          <w:tcPr>
            <w:tcW w:w="624" w:type="pct"/>
            <w:tcBorders>
              <w:top w:val="nil"/>
              <w:left w:val="nil"/>
              <w:bottom w:val="nil"/>
              <w:right w:val="nil"/>
            </w:tcBorders>
            <w:noWrap/>
            <w:vAlign w:val="bottom"/>
            <w:hideMark/>
          </w:tcPr>
          <w:p w14:paraId="1416FD5B" w14:textId="77777777" w:rsidR="00545A54" w:rsidRPr="0028353B" w:rsidRDefault="00545A54" w:rsidP="00511B41">
            <w:pPr>
              <w:keepNext/>
              <w:keepLines/>
              <w:spacing w:after="0" w:line="360" w:lineRule="auto"/>
              <w:rPr>
                <w:rFonts w:eastAsia="Times New Roman" w:cs="Times New Roman"/>
                <w:color w:val="000000"/>
                <w:kern w:val="0"/>
                <w:lang w:val="fr-FR" w:eastAsia="zh-TW"/>
                <w14:ligatures w14:val="none"/>
              </w:rPr>
            </w:pPr>
            <w:r w:rsidRPr="0028353B">
              <w:rPr>
                <w:rFonts w:eastAsia="Times New Roman" w:cs="Times New Roman"/>
                <w:color w:val="000000"/>
                <w:kern w:val="0"/>
                <w:lang w:val="fr-FR" w:eastAsia="zh-TW"/>
                <w14:ligatures w14:val="none"/>
              </w:rPr>
              <w:t>&lt; .001</w:t>
            </w:r>
          </w:p>
        </w:tc>
      </w:tr>
      <w:tr w:rsidR="0028353B" w:rsidRPr="0028353B" w14:paraId="58862C02" w14:textId="77777777" w:rsidTr="0028353B">
        <w:trPr>
          <w:trHeight w:val="290"/>
        </w:trPr>
        <w:tc>
          <w:tcPr>
            <w:tcW w:w="1609" w:type="pct"/>
            <w:gridSpan w:val="2"/>
            <w:tcBorders>
              <w:top w:val="nil"/>
              <w:left w:val="nil"/>
              <w:bottom w:val="single" w:sz="4" w:space="0" w:color="auto"/>
              <w:right w:val="nil"/>
            </w:tcBorders>
            <w:noWrap/>
            <w:vAlign w:val="bottom"/>
            <w:hideMark/>
          </w:tcPr>
          <w:p w14:paraId="5D85E55D" w14:textId="77777777" w:rsidR="00545A54" w:rsidRPr="0028353B" w:rsidRDefault="00545A54" w:rsidP="00511B41">
            <w:pPr>
              <w:keepNext/>
              <w:keepLines/>
              <w:spacing w:after="0" w:line="360" w:lineRule="auto"/>
              <w:rPr>
                <w:rFonts w:eastAsia="Times New Roman" w:cs="Times New Roman"/>
                <w:color w:val="000000"/>
                <w:kern w:val="0"/>
                <w:lang w:val="fr-FR" w:eastAsia="zh-TW"/>
                <w14:ligatures w14:val="none"/>
              </w:rPr>
            </w:pPr>
            <w:r w:rsidRPr="0028353B">
              <w:rPr>
                <w:rFonts w:eastAsia="Times New Roman" w:cs="Times New Roman"/>
                <w:color w:val="000000"/>
                <w:kern w:val="0"/>
                <w:lang w:val="fr-FR" w:eastAsia="zh-TW"/>
                <w14:ligatures w14:val="none"/>
              </w:rPr>
              <w:t>Wind Speed SW</w:t>
            </w:r>
          </w:p>
        </w:tc>
        <w:tc>
          <w:tcPr>
            <w:tcW w:w="177" w:type="pct"/>
            <w:tcBorders>
              <w:top w:val="nil"/>
              <w:left w:val="nil"/>
              <w:bottom w:val="single" w:sz="4" w:space="0" w:color="auto"/>
              <w:right w:val="nil"/>
            </w:tcBorders>
            <w:noWrap/>
            <w:vAlign w:val="bottom"/>
            <w:hideMark/>
          </w:tcPr>
          <w:p w14:paraId="74BD09FB" w14:textId="77777777" w:rsidR="00545A54" w:rsidRPr="0028353B" w:rsidRDefault="00545A54" w:rsidP="00511B41">
            <w:pPr>
              <w:keepNext/>
              <w:keepLines/>
              <w:spacing w:after="0" w:line="360" w:lineRule="auto"/>
              <w:rPr>
                <w:rFonts w:eastAsia="Times New Roman" w:cs="Times New Roman"/>
                <w:color w:val="000000"/>
                <w:kern w:val="0"/>
                <w:lang w:val="fr-FR" w:eastAsia="zh-TW"/>
                <w14:ligatures w14:val="none"/>
              </w:rPr>
            </w:pPr>
            <w:r w:rsidRPr="0028353B">
              <w:rPr>
                <w:rFonts w:eastAsia="Times New Roman" w:cs="Times New Roman"/>
                <w:color w:val="000000"/>
                <w:kern w:val="0"/>
                <w:lang w:val="fr-FR" w:eastAsia="zh-TW"/>
                <w14:ligatures w14:val="none"/>
              </w:rPr>
              <w:t>-</w:t>
            </w:r>
          </w:p>
        </w:tc>
        <w:tc>
          <w:tcPr>
            <w:tcW w:w="1697" w:type="pct"/>
            <w:tcBorders>
              <w:top w:val="nil"/>
              <w:left w:val="nil"/>
              <w:bottom w:val="single" w:sz="4" w:space="0" w:color="auto"/>
              <w:right w:val="nil"/>
            </w:tcBorders>
            <w:noWrap/>
            <w:vAlign w:val="bottom"/>
            <w:hideMark/>
          </w:tcPr>
          <w:p w14:paraId="1334E34A" w14:textId="77777777" w:rsidR="00545A54" w:rsidRPr="0028353B" w:rsidRDefault="00545A54" w:rsidP="00511B41">
            <w:pPr>
              <w:keepNext/>
              <w:keepLines/>
              <w:spacing w:after="0" w:line="360" w:lineRule="auto"/>
              <w:rPr>
                <w:rFonts w:eastAsia="Times New Roman" w:cs="Times New Roman"/>
                <w:color w:val="000000"/>
                <w:kern w:val="0"/>
                <w:lang w:val="fr-FR" w:eastAsia="zh-TW"/>
                <w14:ligatures w14:val="none"/>
              </w:rPr>
            </w:pPr>
            <w:r w:rsidRPr="0028353B">
              <w:rPr>
                <w:rFonts w:eastAsia="Times New Roman" w:cs="Times New Roman"/>
                <w:color w:val="000000"/>
                <w:kern w:val="0"/>
                <w:lang w:val="fr-FR" w:eastAsia="zh-TW"/>
                <w14:ligatures w14:val="none"/>
              </w:rPr>
              <w:t>SPEI SW</w:t>
            </w:r>
          </w:p>
        </w:tc>
        <w:tc>
          <w:tcPr>
            <w:tcW w:w="893" w:type="pct"/>
            <w:tcBorders>
              <w:top w:val="nil"/>
              <w:left w:val="nil"/>
              <w:bottom w:val="single" w:sz="4" w:space="0" w:color="auto"/>
              <w:right w:val="nil"/>
            </w:tcBorders>
            <w:noWrap/>
            <w:vAlign w:val="bottom"/>
            <w:hideMark/>
          </w:tcPr>
          <w:p w14:paraId="6F004028" w14:textId="77777777" w:rsidR="00545A54" w:rsidRPr="0028353B" w:rsidRDefault="00545A54" w:rsidP="00511B41">
            <w:pPr>
              <w:keepNext/>
              <w:keepLines/>
              <w:spacing w:after="0" w:line="360" w:lineRule="auto"/>
              <w:rPr>
                <w:rFonts w:eastAsia="Times New Roman" w:cs="Times New Roman"/>
                <w:color w:val="000000"/>
                <w:kern w:val="0"/>
                <w:lang w:val="fr-FR" w:eastAsia="zh-TW"/>
                <w14:ligatures w14:val="none"/>
              </w:rPr>
            </w:pPr>
            <w:r w:rsidRPr="0028353B">
              <w:rPr>
                <w:rFonts w:eastAsia="Times New Roman" w:cs="Times New Roman"/>
                <w:color w:val="000000"/>
                <w:kern w:val="0"/>
                <w:lang w:val="fr-FR" w:eastAsia="zh-TW"/>
                <w14:ligatures w14:val="none"/>
              </w:rPr>
              <w:t>0.474</w:t>
            </w:r>
          </w:p>
        </w:tc>
        <w:tc>
          <w:tcPr>
            <w:tcW w:w="624" w:type="pct"/>
            <w:tcBorders>
              <w:top w:val="nil"/>
              <w:left w:val="nil"/>
              <w:bottom w:val="single" w:sz="4" w:space="0" w:color="auto"/>
              <w:right w:val="nil"/>
            </w:tcBorders>
            <w:noWrap/>
            <w:vAlign w:val="bottom"/>
            <w:hideMark/>
          </w:tcPr>
          <w:p w14:paraId="77AA3A29" w14:textId="77777777" w:rsidR="00545A54" w:rsidRPr="0028353B" w:rsidRDefault="00545A54" w:rsidP="00511B41">
            <w:pPr>
              <w:keepNext/>
              <w:keepLines/>
              <w:spacing w:after="0" w:line="360" w:lineRule="auto"/>
              <w:rPr>
                <w:rFonts w:eastAsia="Times New Roman" w:cs="Times New Roman"/>
                <w:color w:val="000000"/>
                <w:kern w:val="0"/>
                <w:lang w:val="fr-FR" w:eastAsia="zh-TW"/>
                <w14:ligatures w14:val="none"/>
              </w:rPr>
            </w:pPr>
            <w:r w:rsidRPr="0028353B">
              <w:rPr>
                <w:rFonts w:eastAsia="Times New Roman" w:cs="Times New Roman"/>
                <w:color w:val="000000"/>
                <w:kern w:val="0"/>
                <w:lang w:val="fr-FR" w:eastAsia="zh-TW"/>
                <w14:ligatures w14:val="none"/>
              </w:rPr>
              <w:t>&lt; .001</w:t>
            </w:r>
          </w:p>
        </w:tc>
      </w:tr>
    </w:tbl>
    <w:p w14:paraId="2E531EF8" w14:textId="40CBEAD3" w:rsidR="00545A54" w:rsidRPr="006B315A" w:rsidRDefault="00827619" w:rsidP="00545A54">
      <w:pPr>
        <w:keepNext/>
        <w:keepLines/>
        <w:spacing w:line="360" w:lineRule="auto"/>
        <w:rPr>
          <w:i/>
          <w:iCs/>
          <w:sz w:val="22"/>
          <w:szCs w:val="22"/>
        </w:rPr>
      </w:pPr>
      <w:r>
        <w:rPr>
          <w:i/>
          <w:iCs/>
          <w:sz w:val="22"/>
          <w:szCs w:val="22"/>
        </w:rPr>
        <w:t xml:space="preserve">Note: </w:t>
      </w:r>
      <w:r w:rsidR="00545A54" w:rsidRPr="006B315A">
        <w:rPr>
          <w:i/>
          <w:iCs/>
          <w:sz w:val="22"/>
          <w:szCs w:val="22"/>
        </w:rPr>
        <w:t>SPEI = Standardized Precipitation Evapotranspiration Index based on monthly meteorological data from the previous month</w:t>
      </w:r>
    </w:p>
    <w:p w14:paraId="61E1AB9B" w14:textId="77777777" w:rsidR="00AA4FF8" w:rsidRDefault="00AA4FF8" w:rsidP="00AA4FF8">
      <w:pPr>
        <w:keepNext/>
        <w:keepLines/>
        <w:spacing w:line="480" w:lineRule="auto"/>
        <w:rPr>
          <w:lang w:val="en-US"/>
        </w:rPr>
      </w:pPr>
    </w:p>
    <w:p w14:paraId="5A847A1C" w14:textId="77777777" w:rsidR="00AA4FF8" w:rsidRDefault="00AA4FF8">
      <w:pPr>
        <w:rPr>
          <w:lang w:val="en-US"/>
        </w:rPr>
      </w:pPr>
      <w:r>
        <w:rPr>
          <w:lang w:val="en-US"/>
        </w:rPr>
        <w:br w:type="page"/>
      </w:r>
    </w:p>
    <w:p w14:paraId="5E1D7AE2" w14:textId="36A86C58" w:rsidR="00AA4FF8" w:rsidRPr="00A90312" w:rsidRDefault="00AA4FF8" w:rsidP="00643F03">
      <w:pPr>
        <w:keepNext/>
        <w:keepLines/>
        <w:spacing w:after="0" w:line="360" w:lineRule="auto"/>
        <w:jc w:val="both"/>
        <w:rPr>
          <w:sz w:val="28"/>
          <w:szCs w:val="28"/>
          <w:lang w:val="en-US"/>
        </w:rPr>
      </w:pPr>
      <w:r w:rsidRPr="00A90312">
        <w:rPr>
          <w:lang w:val="en-US"/>
        </w:rPr>
        <w:lastRenderedPageBreak/>
        <w:t>Table S</w:t>
      </w:r>
      <w:r w:rsidR="00314C89">
        <w:rPr>
          <w:lang w:val="en-US"/>
        </w:rPr>
        <w:t>5</w:t>
      </w:r>
      <w:r w:rsidRPr="00A90312">
        <w:rPr>
          <w:lang w:val="en-US"/>
        </w:rPr>
        <w:t xml:space="preserve">: Body Condition Score of </w:t>
      </w:r>
      <w:r w:rsidR="00310696">
        <w:rPr>
          <w:lang w:val="en-US"/>
        </w:rPr>
        <w:t>Hong Kong</w:t>
      </w:r>
      <w:r w:rsidRPr="00A90312">
        <w:rPr>
          <w:lang w:val="en-US"/>
        </w:rPr>
        <w:t xml:space="preserve"> cattle (n=2</w:t>
      </w:r>
      <w:r w:rsidR="00B86833">
        <w:rPr>
          <w:lang w:val="en-US"/>
        </w:rPr>
        <w:t>5</w:t>
      </w:r>
      <w:r w:rsidRPr="00A90312">
        <w:rPr>
          <w:lang w:val="en-US"/>
        </w:rPr>
        <w:t>2) varied by month and year, as modelled by Ordinal Logistic Regression.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1559"/>
        <w:gridCol w:w="1560"/>
        <w:gridCol w:w="2556"/>
        <w:gridCol w:w="1270"/>
      </w:tblGrid>
      <w:tr w:rsidR="00AA4FF8" w:rsidRPr="00E660C7" w14:paraId="4AA5F04A" w14:textId="77777777" w:rsidTr="00511B41">
        <w:trPr>
          <w:trHeight w:val="290"/>
        </w:trPr>
        <w:tc>
          <w:tcPr>
            <w:tcW w:w="1172" w:type="pct"/>
            <w:tcBorders>
              <w:top w:val="single" w:sz="4" w:space="0" w:color="auto"/>
              <w:bottom w:val="single" w:sz="4" w:space="0" w:color="auto"/>
            </w:tcBorders>
            <w:noWrap/>
            <w:vAlign w:val="center"/>
            <w:hideMark/>
          </w:tcPr>
          <w:p w14:paraId="2C00193A" w14:textId="77777777" w:rsidR="00AA4FF8" w:rsidRPr="00E84626" w:rsidRDefault="00AA4FF8" w:rsidP="00AA4FF8">
            <w:pPr>
              <w:keepNext/>
              <w:keepLines/>
              <w:spacing w:line="360" w:lineRule="auto"/>
              <w:jc w:val="center"/>
              <w:rPr>
                <w:b/>
                <w:bCs/>
                <w:lang w:val="fr-FR"/>
              </w:rPr>
            </w:pPr>
            <w:r w:rsidRPr="00E84626">
              <w:rPr>
                <w:b/>
                <w:bCs/>
              </w:rPr>
              <w:t>Variable</w:t>
            </w:r>
          </w:p>
        </w:tc>
        <w:tc>
          <w:tcPr>
            <w:tcW w:w="859" w:type="pct"/>
            <w:tcBorders>
              <w:top w:val="single" w:sz="4" w:space="0" w:color="auto"/>
              <w:bottom w:val="single" w:sz="4" w:space="0" w:color="auto"/>
            </w:tcBorders>
            <w:noWrap/>
            <w:vAlign w:val="center"/>
            <w:hideMark/>
          </w:tcPr>
          <w:p w14:paraId="1AD499D8" w14:textId="77777777" w:rsidR="00AA4FF8" w:rsidRPr="00E84626" w:rsidRDefault="00AA4FF8" w:rsidP="00AA4FF8">
            <w:pPr>
              <w:keepNext/>
              <w:keepLines/>
              <w:spacing w:line="360" w:lineRule="auto"/>
              <w:jc w:val="center"/>
              <w:rPr>
                <w:b/>
                <w:bCs/>
              </w:rPr>
            </w:pPr>
            <w:r w:rsidRPr="00E84626">
              <w:rPr>
                <w:b/>
                <w:bCs/>
              </w:rPr>
              <w:t>Estimate (</w:t>
            </w:r>
            <w:bookmarkStart w:id="2" w:name="_Hlk190312465"/>
            <w:r w:rsidRPr="00E84626">
              <w:rPr>
                <w:b/>
                <w:bCs/>
              </w:rPr>
              <w:t>β</w:t>
            </w:r>
            <w:bookmarkEnd w:id="2"/>
            <w:r w:rsidRPr="00E84626">
              <w:rPr>
                <w:b/>
                <w:bCs/>
              </w:rPr>
              <w:t>)</w:t>
            </w:r>
          </w:p>
        </w:tc>
        <w:tc>
          <w:tcPr>
            <w:tcW w:w="860" w:type="pct"/>
            <w:tcBorders>
              <w:top w:val="single" w:sz="4" w:space="0" w:color="auto"/>
              <w:bottom w:val="single" w:sz="4" w:space="0" w:color="auto"/>
            </w:tcBorders>
            <w:noWrap/>
            <w:vAlign w:val="center"/>
            <w:hideMark/>
          </w:tcPr>
          <w:p w14:paraId="691EA9CA" w14:textId="77777777" w:rsidR="00AA4FF8" w:rsidRPr="00E84626" w:rsidRDefault="00AA4FF8" w:rsidP="00AA4FF8">
            <w:pPr>
              <w:keepNext/>
              <w:keepLines/>
              <w:spacing w:line="360" w:lineRule="auto"/>
              <w:jc w:val="center"/>
              <w:rPr>
                <w:b/>
                <w:bCs/>
              </w:rPr>
            </w:pPr>
            <w:r w:rsidRPr="00E84626">
              <w:rPr>
                <w:b/>
                <w:bCs/>
              </w:rPr>
              <w:t>Odds Ratio (OR)</w:t>
            </w:r>
          </w:p>
        </w:tc>
        <w:tc>
          <w:tcPr>
            <w:tcW w:w="1409" w:type="pct"/>
            <w:tcBorders>
              <w:top w:val="single" w:sz="4" w:space="0" w:color="auto"/>
              <w:bottom w:val="single" w:sz="4" w:space="0" w:color="auto"/>
            </w:tcBorders>
            <w:noWrap/>
            <w:vAlign w:val="center"/>
            <w:hideMark/>
          </w:tcPr>
          <w:p w14:paraId="58649EAC" w14:textId="77777777" w:rsidR="00AA4FF8" w:rsidRPr="00E84626" w:rsidRDefault="00AA4FF8" w:rsidP="00AA4FF8">
            <w:pPr>
              <w:keepNext/>
              <w:keepLines/>
              <w:spacing w:line="360" w:lineRule="auto"/>
              <w:jc w:val="center"/>
              <w:rPr>
                <w:b/>
                <w:bCs/>
              </w:rPr>
            </w:pPr>
            <w:r w:rsidRPr="00E84626">
              <w:rPr>
                <w:b/>
                <w:bCs/>
              </w:rPr>
              <w:t>OR 95% CI</w:t>
            </w:r>
          </w:p>
          <w:p w14:paraId="272802BB" w14:textId="77777777" w:rsidR="00AA4FF8" w:rsidRPr="00E84626" w:rsidRDefault="00AA4FF8" w:rsidP="00AA4FF8">
            <w:pPr>
              <w:keepNext/>
              <w:keepLines/>
              <w:spacing w:line="360" w:lineRule="auto"/>
              <w:jc w:val="center"/>
              <w:rPr>
                <w:b/>
                <w:bCs/>
              </w:rPr>
            </w:pPr>
            <w:r w:rsidRPr="00E84626">
              <w:rPr>
                <w:b/>
                <w:bCs/>
              </w:rPr>
              <w:t>(Lower, Upper)</w:t>
            </w:r>
          </w:p>
        </w:tc>
        <w:tc>
          <w:tcPr>
            <w:tcW w:w="700" w:type="pct"/>
            <w:tcBorders>
              <w:top w:val="single" w:sz="4" w:space="0" w:color="auto"/>
              <w:bottom w:val="single" w:sz="4" w:space="0" w:color="auto"/>
            </w:tcBorders>
            <w:noWrap/>
            <w:vAlign w:val="center"/>
            <w:hideMark/>
          </w:tcPr>
          <w:p w14:paraId="44FD7608" w14:textId="77777777" w:rsidR="00AA4FF8" w:rsidRPr="00E84626" w:rsidRDefault="00AA4FF8" w:rsidP="00AA4FF8">
            <w:pPr>
              <w:keepNext/>
              <w:keepLines/>
              <w:spacing w:line="360" w:lineRule="auto"/>
              <w:jc w:val="center"/>
              <w:rPr>
                <w:b/>
                <w:bCs/>
              </w:rPr>
            </w:pPr>
            <w:r w:rsidRPr="00E84626">
              <w:rPr>
                <w:b/>
                <w:bCs/>
              </w:rPr>
              <w:t>P-value</w:t>
            </w:r>
          </w:p>
        </w:tc>
      </w:tr>
      <w:tr w:rsidR="00AA4FF8" w:rsidRPr="00E660C7" w14:paraId="01FCB055" w14:textId="77777777" w:rsidTr="00511B41">
        <w:trPr>
          <w:trHeight w:val="290"/>
        </w:trPr>
        <w:tc>
          <w:tcPr>
            <w:tcW w:w="1172" w:type="pct"/>
            <w:tcBorders>
              <w:top w:val="single" w:sz="4" w:space="0" w:color="auto"/>
            </w:tcBorders>
            <w:noWrap/>
            <w:hideMark/>
          </w:tcPr>
          <w:p w14:paraId="5B00297D" w14:textId="77777777" w:rsidR="00AA4FF8" w:rsidRPr="00E9559B" w:rsidRDefault="00AA4FF8" w:rsidP="00AA4FF8">
            <w:pPr>
              <w:keepNext/>
              <w:keepLines/>
              <w:spacing w:line="360" w:lineRule="auto"/>
            </w:pPr>
            <w:r>
              <w:rPr>
                <w:b/>
                <w:bCs/>
              </w:rPr>
              <w:t>Individual</w:t>
            </w:r>
            <w:r w:rsidRPr="00E9559B">
              <w:rPr>
                <w:b/>
                <w:bCs/>
              </w:rPr>
              <w:t xml:space="preserve"> term</w:t>
            </w:r>
          </w:p>
        </w:tc>
        <w:tc>
          <w:tcPr>
            <w:tcW w:w="859" w:type="pct"/>
            <w:tcBorders>
              <w:top w:val="single" w:sz="4" w:space="0" w:color="auto"/>
            </w:tcBorders>
            <w:noWrap/>
            <w:hideMark/>
          </w:tcPr>
          <w:p w14:paraId="30447BC0" w14:textId="77777777" w:rsidR="00AA4FF8" w:rsidRPr="00E660C7" w:rsidRDefault="00AA4FF8" w:rsidP="00AA4FF8">
            <w:pPr>
              <w:keepNext/>
              <w:keepLines/>
              <w:spacing w:line="360" w:lineRule="auto"/>
            </w:pPr>
          </w:p>
        </w:tc>
        <w:tc>
          <w:tcPr>
            <w:tcW w:w="860" w:type="pct"/>
            <w:tcBorders>
              <w:top w:val="single" w:sz="4" w:space="0" w:color="auto"/>
            </w:tcBorders>
            <w:noWrap/>
            <w:hideMark/>
          </w:tcPr>
          <w:p w14:paraId="4E4C3856" w14:textId="77777777" w:rsidR="00AA4FF8" w:rsidRPr="00E660C7" w:rsidRDefault="00AA4FF8" w:rsidP="00AA4FF8">
            <w:pPr>
              <w:keepNext/>
              <w:keepLines/>
              <w:spacing w:line="360" w:lineRule="auto"/>
            </w:pPr>
          </w:p>
        </w:tc>
        <w:tc>
          <w:tcPr>
            <w:tcW w:w="1409" w:type="pct"/>
            <w:tcBorders>
              <w:top w:val="single" w:sz="4" w:space="0" w:color="auto"/>
            </w:tcBorders>
            <w:noWrap/>
            <w:hideMark/>
          </w:tcPr>
          <w:p w14:paraId="5D1A0EF0" w14:textId="77777777" w:rsidR="00AA4FF8" w:rsidRPr="00E660C7" w:rsidRDefault="00AA4FF8" w:rsidP="00AA4FF8">
            <w:pPr>
              <w:keepNext/>
              <w:keepLines/>
              <w:spacing w:line="360" w:lineRule="auto"/>
            </w:pPr>
          </w:p>
        </w:tc>
        <w:tc>
          <w:tcPr>
            <w:tcW w:w="700" w:type="pct"/>
            <w:tcBorders>
              <w:top w:val="single" w:sz="4" w:space="0" w:color="auto"/>
            </w:tcBorders>
            <w:noWrap/>
            <w:hideMark/>
          </w:tcPr>
          <w:p w14:paraId="4BBBE2E8" w14:textId="77777777" w:rsidR="00AA4FF8" w:rsidRPr="00E660C7" w:rsidRDefault="00AA4FF8" w:rsidP="00AA4FF8">
            <w:pPr>
              <w:keepNext/>
              <w:keepLines/>
              <w:spacing w:line="360" w:lineRule="auto"/>
            </w:pPr>
          </w:p>
        </w:tc>
      </w:tr>
      <w:tr w:rsidR="00AA4FF8" w:rsidRPr="00E660C7" w14:paraId="690F9DA3" w14:textId="77777777" w:rsidTr="00201ECA">
        <w:trPr>
          <w:trHeight w:val="290"/>
        </w:trPr>
        <w:tc>
          <w:tcPr>
            <w:tcW w:w="1172" w:type="pct"/>
            <w:noWrap/>
            <w:hideMark/>
          </w:tcPr>
          <w:p w14:paraId="56055C62" w14:textId="77777777" w:rsidR="00AA4FF8" w:rsidRPr="00902EBC" w:rsidRDefault="00AA4FF8" w:rsidP="00AA4FF8">
            <w:pPr>
              <w:keepNext/>
              <w:keepLines/>
              <w:spacing w:line="360" w:lineRule="auto"/>
            </w:pPr>
            <w:r>
              <w:t>Month</w:t>
            </w:r>
          </w:p>
          <w:p w14:paraId="26B5FB97" w14:textId="77777777" w:rsidR="00AA4FF8" w:rsidRDefault="00AA4FF8" w:rsidP="00AA4FF8">
            <w:pPr>
              <w:keepNext/>
              <w:keepLines/>
              <w:spacing w:line="360" w:lineRule="auto"/>
              <w:rPr>
                <w:i/>
                <w:iCs/>
              </w:rPr>
            </w:pPr>
            <w:r>
              <w:rPr>
                <w:i/>
                <w:iCs/>
              </w:rPr>
              <w:t>Linear</w:t>
            </w:r>
          </w:p>
          <w:p w14:paraId="2E818E1F" w14:textId="77777777" w:rsidR="00AA4FF8" w:rsidRPr="00D748C8" w:rsidRDefault="00AA4FF8" w:rsidP="00AA4FF8">
            <w:pPr>
              <w:keepNext/>
              <w:keepLines/>
              <w:spacing w:line="360" w:lineRule="auto"/>
              <w:rPr>
                <w:i/>
                <w:iCs/>
              </w:rPr>
            </w:pPr>
            <w:r w:rsidRPr="00D748C8">
              <w:rPr>
                <w:i/>
                <w:iCs/>
              </w:rPr>
              <w:t>Quadratic</w:t>
            </w:r>
          </w:p>
        </w:tc>
        <w:tc>
          <w:tcPr>
            <w:tcW w:w="859" w:type="pct"/>
            <w:noWrap/>
            <w:hideMark/>
          </w:tcPr>
          <w:p w14:paraId="3B3612EE" w14:textId="77777777" w:rsidR="00AA4FF8" w:rsidRDefault="00AA4FF8" w:rsidP="00AA4FF8">
            <w:pPr>
              <w:keepNext/>
              <w:keepLines/>
              <w:spacing w:line="360" w:lineRule="auto"/>
            </w:pPr>
            <w:r w:rsidRPr="00E660C7">
              <w:t xml:space="preserve"> </w:t>
            </w:r>
          </w:p>
          <w:p w14:paraId="2480FBDF" w14:textId="3EF3C27F" w:rsidR="00AA4FF8" w:rsidRDefault="00AA4FF8" w:rsidP="00AA4FF8">
            <w:pPr>
              <w:keepNext/>
              <w:keepLines/>
              <w:spacing w:line="360" w:lineRule="auto"/>
            </w:pPr>
            <w:r>
              <w:t>2.</w:t>
            </w:r>
            <w:r w:rsidR="005272F2">
              <w:t>86</w:t>
            </w:r>
          </w:p>
          <w:p w14:paraId="034B5176" w14:textId="72267E12" w:rsidR="00AA4FF8" w:rsidRPr="00E660C7" w:rsidRDefault="005272F2" w:rsidP="00AA4FF8">
            <w:pPr>
              <w:keepNext/>
              <w:keepLines/>
              <w:spacing w:line="360" w:lineRule="auto"/>
            </w:pPr>
            <w:r>
              <w:t>2.04</w:t>
            </w:r>
            <w:r w:rsidR="00AA4FF8" w:rsidRPr="00E660C7">
              <w:t xml:space="preserve"> </w:t>
            </w:r>
          </w:p>
        </w:tc>
        <w:tc>
          <w:tcPr>
            <w:tcW w:w="860" w:type="pct"/>
            <w:noWrap/>
            <w:hideMark/>
          </w:tcPr>
          <w:p w14:paraId="7B80DF39" w14:textId="77777777" w:rsidR="00AA4FF8" w:rsidRDefault="00AA4FF8" w:rsidP="00AA4FF8">
            <w:pPr>
              <w:keepNext/>
              <w:keepLines/>
              <w:spacing w:line="360" w:lineRule="auto"/>
            </w:pPr>
            <w:r w:rsidRPr="00E660C7">
              <w:t xml:space="preserve"> </w:t>
            </w:r>
          </w:p>
          <w:p w14:paraId="1A00993A" w14:textId="33FFF8B8" w:rsidR="00AA4FF8" w:rsidRDefault="005B5E78" w:rsidP="00AA4FF8">
            <w:pPr>
              <w:keepNext/>
              <w:keepLines/>
              <w:spacing w:line="360" w:lineRule="auto"/>
            </w:pPr>
            <w:r>
              <w:t>17.51</w:t>
            </w:r>
          </w:p>
          <w:p w14:paraId="240318DE" w14:textId="562A6A3B" w:rsidR="00AA4FF8" w:rsidRPr="00E660C7" w:rsidRDefault="005B5E78" w:rsidP="00AA4FF8">
            <w:pPr>
              <w:keepNext/>
              <w:keepLines/>
              <w:spacing w:line="360" w:lineRule="auto"/>
            </w:pPr>
            <w:r>
              <w:t>7.72</w:t>
            </w:r>
          </w:p>
        </w:tc>
        <w:tc>
          <w:tcPr>
            <w:tcW w:w="1409" w:type="pct"/>
            <w:noWrap/>
            <w:vAlign w:val="center"/>
            <w:hideMark/>
          </w:tcPr>
          <w:p w14:paraId="25DDCB7A" w14:textId="0AD453EB" w:rsidR="00AA4FF8" w:rsidRDefault="00AA4FF8" w:rsidP="00201ECA">
            <w:pPr>
              <w:keepNext/>
              <w:keepLines/>
              <w:spacing w:line="360" w:lineRule="auto"/>
              <w:jc w:val="center"/>
            </w:pPr>
          </w:p>
          <w:p w14:paraId="48D3BE18" w14:textId="7FE1D9A0" w:rsidR="00AA4FF8" w:rsidRDefault="00AA4FF8" w:rsidP="00201ECA">
            <w:pPr>
              <w:keepNext/>
              <w:keepLines/>
              <w:spacing w:line="360" w:lineRule="auto"/>
              <w:jc w:val="center"/>
            </w:pPr>
            <w:r>
              <w:t>(</w:t>
            </w:r>
            <w:r w:rsidR="005B5E78">
              <w:t>13.12</w:t>
            </w:r>
            <w:r>
              <w:t xml:space="preserve">, </w:t>
            </w:r>
            <w:r w:rsidR="005B5E78">
              <w:t>23.38</w:t>
            </w:r>
            <w:r>
              <w:t>)</w:t>
            </w:r>
          </w:p>
          <w:p w14:paraId="7E307016" w14:textId="0EA4233C" w:rsidR="00AA4FF8" w:rsidRPr="00E660C7" w:rsidRDefault="00AA4FF8" w:rsidP="00201ECA">
            <w:pPr>
              <w:keepNext/>
              <w:keepLines/>
              <w:spacing w:line="360" w:lineRule="auto"/>
              <w:jc w:val="center"/>
            </w:pPr>
            <w:r w:rsidRPr="00E660C7">
              <w:t>(</w:t>
            </w:r>
            <w:r w:rsidR="005B5E78">
              <w:t>5.56</w:t>
            </w:r>
            <w:r w:rsidRPr="00E660C7">
              <w:t xml:space="preserve">, </w:t>
            </w:r>
            <w:r w:rsidR="005B5E78">
              <w:t>10.59</w:t>
            </w:r>
            <w:r w:rsidRPr="00E660C7">
              <w:t>)</w:t>
            </w:r>
          </w:p>
        </w:tc>
        <w:tc>
          <w:tcPr>
            <w:tcW w:w="700" w:type="pct"/>
            <w:noWrap/>
            <w:hideMark/>
          </w:tcPr>
          <w:p w14:paraId="2349063D" w14:textId="77777777" w:rsidR="00AA4FF8" w:rsidRDefault="00AA4FF8" w:rsidP="00AA4FF8">
            <w:pPr>
              <w:keepNext/>
              <w:keepLines/>
              <w:spacing w:line="360" w:lineRule="auto"/>
            </w:pPr>
            <w:r w:rsidRPr="00E660C7">
              <w:t xml:space="preserve"> </w:t>
            </w:r>
          </w:p>
          <w:p w14:paraId="43810A95" w14:textId="77777777" w:rsidR="00AA4FF8" w:rsidRDefault="00AA4FF8" w:rsidP="00AA4FF8">
            <w:pPr>
              <w:keepNext/>
              <w:keepLines/>
              <w:spacing w:line="360" w:lineRule="auto"/>
            </w:pPr>
            <w:r w:rsidRPr="00E660C7">
              <w:t xml:space="preserve">&lt; </w:t>
            </w:r>
            <w:r>
              <w:t>0.0001</w:t>
            </w:r>
          </w:p>
          <w:p w14:paraId="487FC75A" w14:textId="77777777" w:rsidR="00AA4FF8" w:rsidRPr="00E660C7" w:rsidRDefault="00AA4FF8" w:rsidP="00AA4FF8">
            <w:pPr>
              <w:keepNext/>
              <w:keepLines/>
              <w:spacing w:line="360" w:lineRule="auto"/>
            </w:pPr>
            <w:r w:rsidRPr="00E660C7">
              <w:t xml:space="preserve">&lt; </w:t>
            </w:r>
            <w:r>
              <w:t>0.0001</w:t>
            </w:r>
          </w:p>
        </w:tc>
      </w:tr>
      <w:tr w:rsidR="00AA4FF8" w:rsidRPr="00E660C7" w14:paraId="3991F677" w14:textId="77777777" w:rsidTr="00201ECA">
        <w:trPr>
          <w:trHeight w:val="290"/>
        </w:trPr>
        <w:tc>
          <w:tcPr>
            <w:tcW w:w="1172" w:type="pct"/>
            <w:tcBorders>
              <w:bottom w:val="dashed" w:sz="4" w:space="0" w:color="auto"/>
            </w:tcBorders>
            <w:noWrap/>
            <w:hideMark/>
          </w:tcPr>
          <w:p w14:paraId="171F5D2B" w14:textId="77777777" w:rsidR="00AA4FF8" w:rsidRPr="00D748C8" w:rsidRDefault="00AA4FF8" w:rsidP="00AA4FF8">
            <w:pPr>
              <w:keepNext/>
              <w:keepLines/>
              <w:spacing w:line="360" w:lineRule="auto"/>
              <w:rPr>
                <w:i/>
                <w:iCs/>
              </w:rPr>
            </w:pPr>
            <w:r w:rsidRPr="00D748C8">
              <w:rPr>
                <w:i/>
                <w:iCs/>
              </w:rPr>
              <w:t>Cubic</w:t>
            </w:r>
          </w:p>
        </w:tc>
        <w:tc>
          <w:tcPr>
            <w:tcW w:w="859" w:type="pct"/>
            <w:tcBorders>
              <w:bottom w:val="dashed" w:sz="4" w:space="0" w:color="auto"/>
            </w:tcBorders>
            <w:noWrap/>
            <w:hideMark/>
          </w:tcPr>
          <w:p w14:paraId="29460421" w14:textId="0D0F22EA" w:rsidR="00AA4FF8" w:rsidRPr="00E660C7" w:rsidRDefault="00AA4FF8" w:rsidP="00AA4FF8">
            <w:pPr>
              <w:keepNext/>
              <w:keepLines/>
              <w:spacing w:line="360" w:lineRule="auto"/>
            </w:pPr>
            <w:r w:rsidRPr="00E660C7">
              <w:t xml:space="preserve"> -0</w:t>
            </w:r>
            <w:r w:rsidR="005272F2">
              <w:t>83</w:t>
            </w:r>
            <w:r w:rsidRPr="00E660C7">
              <w:t xml:space="preserve"> </w:t>
            </w:r>
          </w:p>
        </w:tc>
        <w:tc>
          <w:tcPr>
            <w:tcW w:w="860" w:type="pct"/>
            <w:tcBorders>
              <w:bottom w:val="dashed" w:sz="4" w:space="0" w:color="auto"/>
            </w:tcBorders>
            <w:noWrap/>
            <w:hideMark/>
          </w:tcPr>
          <w:p w14:paraId="7E1920BB" w14:textId="7A479CBE" w:rsidR="00AA4FF8" w:rsidRPr="00E660C7" w:rsidRDefault="00AA4FF8" w:rsidP="00AA4FF8">
            <w:pPr>
              <w:keepNext/>
              <w:keepLines/>
              <w:spacing w:line="360" w:lineRule="auto"/>
            </w:pPr>
            <w:r w:rsidRPr="00E660C7">
              <w:t xml:space="preserve"> 0.</w:t>
            </w:r>
            <w:r w:rsidR="005B5E78">
              <w:t>43</w:t>
            </w:r>
            <w:r w:rsidRPr="00E660C7">
              <w:t xml:space="preserve"> </w:t>
            </w:r>
          </w:p>
        </w:tc>
        <w:tc>
          <w:tcPr>
            <w:tcW w:w="1409" w:type="pct"/>
            <w:tcBorders>
              <w:bottom w:val="dashed" w:sz="4" w:space="0" w:color="auto"/>
            </w:tcBorders>
            <w:noWrap/>
            <w:vAlign w:val="center"/>
            <w:hideMark/>
          </w:tcPr>
          <w:p w14:paraId="25098F5C" w14:textId="738ABBE2" w:rsidR="00AA4FF8" w:rsidRPr="00E660C7" w:rsidRDefault="00AA4FF8" w:rsidP="00201ECA">
            <w:pPr>
              <w:keepNext/>
              <w:keepLines/>
              <w:spacing w:line="360" w:lineRule="auto"/>
              <w:jc w:val="center"/>
            </w:pPr>
            <w:r w:rsidRPr="00E660C7">
              <w:t>(</w:t>
            </w:r>
            <w:r w:rsidR="005B5E78">
              <w:t>0.26</w:t>
            </w:r>
            <w:r w:rsidRPr="00E660C7">
              <w:t xml:space="preserve">, </w:t>
            </w:r>
            <w:r w:rsidR="005B5E78">
              <w:t>0.71</w:t>
            </w:r>
            <w:r w:rsidRPr="00E660C7">
              <w:t>)</w:t>
            </w:r>
          </w:p>
        </w:tc>
        <w:tc>
          <w:tcPr>
            <w:tcW w:w="700" w:type="pct"/>
            <w:tcBorders>
              <w:bottom w:val="dashed" w:sz="4" w:space="0" w:color="auto"/>
            </w:tcBorders>
            <w:noWrap/>
            <w:hideMark/>
          </w:tcPr>
          <w:p w14:paraId="7ACD85C6" w14:textId="77777777" w:rsidR="00AA4FF8" w:rsidRPr="00E660C7" w:rsidRDefault="00AA4FF8" w:rsidP="00AA4FF8">
            <w:pPr>
              <w:keepNext/>
              <w:keepLines/>
              <w:spacing w:line="360" w:lineRule="auto"/>
            </w:pPr>
            <w:r w:rsidRPr="00E660C7">
              <w:t xml:space="preserve"> &lt; </w:t>
            </w:r>
            <w:r>
              <w:t>0.0001</w:t>
            </w:r>
          </w:p>
        </w:tc>
      </w:tr>
      <w:tr w:rsidR="00AA4FF8" w:rsidRPr="00E660C7" w14:paraId="4BBAC4CA" w14:textId="77777777" w:rsidTr="00201ECA">
        <w:trPr>
          <w:trHeight w:val="290"/>
        </w:trPr>
        <w:tc>
          <w:tcPr>
            <w:tcW w:w="1172" w:type="pct"/>
            <w:tcBorders>
              <w:top w:val="dashed" w:sz="4" w:space="0" w:color="auto"/>
            </w:tcBorders>
            <w:noWrap/>
          </w:tcPr>
          <w:p w14:paraId="2FA8FEAF" w14:textId="509D77ED" w:rsidR="00AA4FF8" w:rsidRPr="00E9559B" w:rsidRDefault="00AA4FF8" w:rsidP="00AA4FF8">
            <w:pPr>
              <w:keepNext/>
              <w:keepLines/>
              <w:spacing w:line="360" w:lineRule="auto"/>
              <w:rPr>
                <w:b/>
                <w:bCs/>
              </w:rPr>
            </w:pPr>
            <w:r>
              <w:rPr>
                <w:b/>
                <w:bCs/>
              </w:rPr>
              <w:t>I</w:t>
            </w:r>
            <w:r w:rsidRPr="00E9559B">
              <w:rPr>
                <w:b/>
                <w:bCs/>
              </w:rPr>
              <w:t>nteraction term</w:t>
            </w:r>
            <w:r w:rsidR="008B5DD7">
              <w:rPr>
                <w:b/>
                <w:bCs/>
              </w:rPr>
              <w:t xml:space="preserve"> (month by year)</w:t>
            </w:r>
          </w:p>
        </w:tc>
        <w:tc>
          <w:tcPr>
            <w:tcW w:w="859" w:type="pct"/>
            <w:tcBorders>
              <w:top w:val="dashed" w:sz="4" w:space="0" w:color="auto"/>
            </w:tcBorders>
            <w:noWrap/>
          </w:tcPr>
          <w:p w14:paraId="013F560C" w14:textId="77777777" w:rsidR="00AA4FF8" w:rsidRPr="00E9559B" w:rsidRDefault="00AA4FF8" w:rsidP="00AA4FF8">
            <w:pPr>
              <w:keepNext/>
              <w:keepLines/>
              <w:spacing w:line="360" w:lineRule="auto"/>
              <w:rPr>
                <w:b/>
                <w:bCs/>
              </w:rPr>
            </w:pPr>
          </w:p>
        </w:tc>
        <w:tc>
          <w:tcPr>
            <w:tcW w:w="860" w:type="pct"/>
            <w:tcBorders>
              <w:top w:val="dashed" w:sz="4" w:space="0" w:color="auto"/>
            </w:tcBorders>
            <w:noWrap/>
          </w:tcPr>
          <w:p w14:paraId="75D4AEFF" w14:textId="77777777" w:rsidR="00AA4FF8" w:rsidRPr="00E9559B" w:rsidRDefault="00AA4FF8" w:rsidP="00AA4FF8">
            <w:pPr>
              <w:keepNext/>
              <w:keepLines/>
              <w:spacing w:line="360" w:lineRule="auto"/>
              <w:rPr>
                <w:b/>
                <w:bCs/>
              </w:rPr>
            </w:pPr>
          </w:p>
        </w:tc>
        <w:tc>
          <w:tcPr>
            <w:tcW w:w="1409" w:type="pct"/>
            <w:tcBorders>
              <w:top w:val="dashed" w:sz="4" w:space="0" w:color="auto"/>
            </w:tcBorders>
            <w:noWrap/>
            <w:vAlign w:val="center"/>
          </w:tcPr>
          <w:p w14:paraId="7B4A6605" w14:textId="77777777" w:rsidR="00AA4FF8" w:rsidRPr="00E9559B" w:rsidRDefault="00AA4FF8" w:rsidP="00201ECA">
            <w:pPr>
              <w:keepNext/>
              <w:keepLines/>
              <w:spacing w:line="360" w:lineRule="auto"/>
              <w:jc w:val="center"/>
              <w:rPr>
                <w:b/>
                <w:bCs/>
              </w:rPr>
            </w:pPr>
          </w:p>
        </w:tc>
        <w:tc>
          <w:tcPr>
            <w:tcW w:w="700" w:type="pct"/>
            <w:tcBorders>
              <w:top w:val="dashed" w:sz="4" w:space="0" w:color="auto"/>
            </w:tcBorders>
            <w:noWrap/>
          </w:tcPr>
          <w:p w14:paraId="7038BD15" w14:textId="77777777" w:rsidR="00AA4FF8" w:rsidRPr="00E9559B" w:rsidRDefault="00AA4FF8" w:rsidP="00AA4FF8">
            <w:pPr>
              <w:keepNext/>
              <w:keepLines/>
              <w:spacing w:line="360" w:lineRule="auto"/>
              <w:rPr>
                <w:b/>
                <w:bCs/>
              </w:rPr>
            </w:pPr>
          </w:p>
        </w:tc>
      </w:tr>
      <w:tr w:rsidR="00201ECA" w:rsidRPr="00E660C7" w14:paraId="539A4304" w14:textId="77777777" w:rsidTr="00201ECA">
        <w:trPr>
          <w:trHeight w:val="290"/>
        </w:trPr>
        <w:tc>
          <w:tcPr>
            <w:tcW w:w="1172" w:type="pct"/>
            <w:noWrap/>
            <w:hideMark/>
          </w:tcPr>
          <w:p w14:paraId="571C6474" w14:textId="77777777" w:rsidR="00201ECA" w:rsidRPr="00E660C7" w:rsidRDefault="00201ECA" w:rsidP="00201ECA">
            <w:pPr>
              <w:keepNext/>
              <w:keepLines/>
              <w:spacing w:line="360" w:lineRule="auto"/>
            </w:pPr>
            <w:r w:rsidRPr="00E660C7">
              <w:t>January 2023</w:t>
            </w:r>
          </w:p>
        </w:tc>
        <w:tc>
          <w:tcPr>
            <w:tcW w:w="859" w:type="pct"/>
            <w:noWrap/>
            <w:hideMark/>
          </w:tcPr>
          <w:p w14:paraId="7746A5A2" w14:textId="25766A66" w:rsidR="00201ECA" w:rsidRPr="00E660C7" w:rsidRDefault="00201ECA" w:rsidP="00201ECA">
            <w:pPr>
              <w:keepNext/>
              <w:keepLines/>
              <w:spacing w:line="360" w:lineRule="auto"/>
            </w:pPr>
            <w:r w:rsidRPr="00E660C7">
              <w:t xml:space="preserve"> </w:t>
            </w:r>
            <w:r>
              <w:t>2.13</w:t>
            </w:r>
            <w:r w:rsidRPr="00E660C7">
              <w:t xml:space="preserve"> </w:t>
            </w:r>
          </w:p>
        </w:tc>
        <w:tc>
          <w:tcPr>
            <w:tcW w:w="860" w:type="pct"/>
            <w:noWrap/>
            <w:hideMark/>
          </w:tcPr>
          <w:p w14:paraId="6C4D1C7A" w14:textId="5E024583" w:rsidR="00201ECA" w:rsidRPr="00E660C7" w:rsidRDefault="00201ECA" w:rsidP="00201ECA">
            <w:pPr>
              <w:keepNext/>
              <w:keepLines/>
              <w:spacing w:line="360" w:lineRule="auto"/>
            </w:pPr>
            <w:r w:rsidRPr="00C46B79">
              <w:t xml:space="preserve"> 8.54 </w:t>
            </w:r>
          </w:p>
        </w:tc>
        <w:tc>
          <w:tcPr>
            <w:tcW w:w="1409" w:type="pct"/>
            <w:noWrap/>
            <w:vAlign w:val="center"/>
            <w:hideMark/>
          </w:tcPr>
          <w:p w14:paraId="654A726C" w14:textId="18D85D78" w:rsidR="00201ECA" w:rsidRPr="00E660C7" w:rsidRDefault="00201ECA" w:rsidP="00201ECA">
            <w:pPr>
              <w:keepNext/>
              <w:keepLines/>
              <w:spacing w:line="360" w:lineRule="auto"/>
              <w:jc w:val="center"/>
            </w:pPr>
            <w:r w:rsidRPr="00C3672D">
              <w:t>(6.27, 11.55)</w:t>
            </w:r>
          </w:p>
        </w:tc>
        <w:tc>
          <w:tcPr>
            <w:tcW w:w="700" w:type="pct"/>
            <w:noWrap/>
            <w:hideMark/>
          </w:tcPr>
          <w:p w14:paraId="74148E0B" w14:textId="77777777" w:rsidR="00201ECA" w:rsidRPr="00E660C7" w:rsidRDefault="00201ECA" w:rsidP="00201ECA">
            <w:pPr>
              <w:keepNext/>
              <w:keepLines/>
              <w:spacing w:line="360" w:lineRule="auto"/>
            </w:pPr>
            <w:r w:rsidRPr="00E660C7">
              <w:t xml:space="preserve"> &lt; </w:t>
            </w:r>
            <w:r>
              <w:t>0.0001</w:t>
            </w:r>
          </w:p>
        </w:tc>
      </w:tr>
      <w:tr w:rsidR="00201ECA" w:rsidRPr="00E660C7" w14:paraId="50BEADFD" w14:textId="77777777" w:rsidTr="00201ECA">
        <w:trPr>
          <w:trHeight w:val="290"/>
        </w:trPr>
        <w:tc>
          <w:tcPr>
            <w:tcW w:w="1172" w:type="pct"/>
            <w:noWrap/>
            <w:hideMark/>
          </w:tcPr>
          <w:p w14:paraId="6009D694" w14:textId="77777777" w:rsidR="00201ECA" w:rsidRPr="00E660C7" w:rsidRDefault="00201ECA" w:rsidP="00201ECA">
            <w:pPr>
              <w:keepNext/>
              <w:keepLines/>
              <w:spacing w:line="360" w:lineRule="auto"/>
            </w:pPr>
            <w:r w:rsidRPr="00E660C7">
              <w:t xml:space="preserve">February 2023 </w:t>
            </w:r>
          </w:p>
        </w:tc>
        <w:tc>
          <w:tcPr>
            <w:tcW w:w="859" w:type="pct"/>
            <w:noWrap/>
            <w:hideMark/>
          </w:tcPr>
          <w:p w14:paraId="7479DBB5" w14:textId="6D27B62E" w:rsidR="00201ECA" w:rsidRPr="00E660C7" w:rsidRDefault="00201ECA" w:rsidP="00201ECA">
            <w:pPr>
              <w:keepNext/>
              <w:keepLines/>
              <w:spacing w:line="360" w:lineRule="auto"/>
            </w:pPr>
            <w:r w:rsidRPr="00E660C7">
              <w:t xml:space="preserve"> 1.</w:t>
            </w:r>
            <w:r>
              <w:t>56</w:t>
            </w:r>
          </w:p>
        </w:tc>
        <w:tc>
          <w:tcPr>
            <w:tcW w:w="860" w:type="pct"/>
            <w:noWrap/>
            <w:hideMark/>
          </w:tcPr>
          <w:p w14:paraId="01EE96D5" w14:textId="4434F7F9" w:rsidR="00201ECA" w:rsidRPr="00E660C7" w:rsidRDefault="00201ECA" w:rsidP="00201ECA">
            <w:pPr>
              <w:keepNext/>
              <w:keepLines/>
              <w:spacing w:line="360" w:lineRule="auto"/>
            </w:pPr>
            <w:r w:rsidRPr="00C46B79">
              <w:t xml:space="preserve"> 4.78 </w:t>
            </w:r>
          </w:p>
        </w:tc>
        <w:tc>
          <w:tcPr>
            <w:tcW w:w="1409" w:type="pct"/>
            <w:noWrap/>
            <w:vAlign w:val="center"/>
            <w:hideMark/>
          </w:tcPr>
          <w:p w14:paraId="391D2865" w14:textId="24E43A46" w:rsidR="00201ECA" w:rsidRPr="00E660C7" w:rsidRDefault="00201ECA" w:rsidP="00201ECA">
            <w:pPr>
              <w:keepNext/>
              <w:keepLines/>
              <w:spacing w:line="360" w:lineRule="auto"/>
              <w:jc w:val="center"/>
            </w:pPr>
            <w:r w:rsidRPr="00C3672D">
              <w:t>(3.20, 7.14)</w:t>
            </w:r>
          </w:p>
        </w:tc>
        <w:tc>
          <w:tcPr>
            <w:tcW w:w="700" w:type="pct"/>
            <w:noWrap/>
            <w:hideMark/>
          </w:tcPr>
          <w:p w14:paraId="2EA37B51" w14:textId="77777777" w:rsidR="00201ECA" w:rsidRPr="00E660C7" w:rsidRDefault="00201ECA" w:rsidP="00201ECA">
            <w:pPr>
              <w:keepNext/>
              <w:keepLines/>
              <w:spacing w:line="360" w:lineRule="auto"/>
            </w:pPr>
            <w:r w:rsidRPr="00E660C7">
              <w:t xml:space="preserve">&lt; </w:t>
            </w:r>
            <w:r>
              <w:t>0.0001</w:t>
            </w:r>
          </w:p>
        </w:tc>
      </w:tr>
      <w:tr w:rsidR="00201ECA" w:rsidRPr="00E660C7" w14:paraId="389A5E71" w14:textId="77777777" w:rsidTr="00201ECA">
        <w:trPr>
          <w:trHeight w:val="290"/>
        </w:trPr>
        <w:tc>
          <w:tcPr>
            <w:tcW w:w="1172" w:type="pct"/>
            <w:noWrap/>
            <w:hideMark/>
          </w:tcPr>
          <w:p w14:paraId="3E259B67" w14:textId="77777777" w:rsidR="00201ECA" w:rsidRPr="00E660C7" w:rsidRDefault="00201ECA" w:rsidP="00201ECA">
            <w:pPr>
              <w:keepNext/>
              <w:keepLines/>
              <w:spacing w:line="360" w:lineRule="auto"/>
            </w:pPr>
            <w:r w:rsidRPr="00E660C7">
              <w:t xml:space="preserve">March 2023 </w:t>
            </w:r>
          </w:p>
        </w:tc>
        <w:tc>
          <w:tcPr>
            <w:tcW w:w="859" w:type="pct"/>
            <w:noWrap/>
            <w:hideMark/>
          </w:tcPr>
          <w:p w14:paraId="43C785C0" w14:textId="7F083FEE" w:rsidR="00201ECA" w:rsidRPr="00E660C7" w:rsidRDefault="00201ECA" w:rsidP="00201ECA">
            <w:pPr>
              <w:keepNext/>
              <w:keepLines/>
              <w:spacing w:line="360" w:lineRule="auto"/>
            </w:pPr>
            <w:r w:rsidRPr="00E660C7">
              <w:t xml:space="preserve"> 2.</w:t>
            </w:r>
            <w:r>
              <w:t>76</w:t>
            </w:r>
            <w:r w:rsidRPr="00E660C7">
              <w:t xml:space="preserve"> </w:t>
            </w:r>
          </w:p>
        </w:tc>
        <w:tc>
          <w:tcPr>
            <w:tcW w:w="860" w:type="pct"/>
            <w:noWrap/>
            <w:hideMark/>
          </w:tcPr>
          <w:p w14:paraId="5862ED97" w14:textId="5DFD379C" w:rsidR="00201ECA" w:rsidRPr="00E660C7" w:rsidRDefault="00201ECA" w:rsidP="00201ECA">
            <w:pPr>
              <w:keepNext/>
              <w:keepLines/>
              <w:spacing w:line="360" w:lineRule="auto"/>
            </w:pPr>
            <w:r w:rsidRPr="00C46B79">
              <w:t xml:space="preserve"> 15.95 </w:t>
            </w:r>
          </w:p>
        </w:tc>
        <w:tc>
          <w:tcPr>
            <w:tcW w:w="1409" w:type="pct"/>
            <w:noWrap/>
            <w:vAlign w:val="center"/>
            <w:hideMark/>
          </w:tcPr>
          <w:p w14:paraId="6641A7B3" w14:textId="21EA56FF" w:rsidR="00201ECA" w:rsidRPr="00E660C7" w:rsidRDefault="00201ECA" w:rsidP="00201ECA">
            <w:pPr>
              <w:keepNext/>
              <w:keepLines/>
              <w:spacing w:line="360" w:lineRule="auto"/>
              <w:jc w:val="center"/>
            </w:pPr>
            <w:r w:rsidRPr="00C3672D">
              <w:t>(11.75, 21.56)</w:t>
            </w:r>
          </w:p>
        </w:tc>
        <w:tc>
          <w:tcPr>
            <w:tcW w:w="700" w:type="pct"/>
            <w:noWrap/>
            <w:hideMark/>
          </w:tcPr>
          <w:p w14:paraId="7FCB62CD" w14:textId="77777777" w:rsidR="00201ECA" w:rsidRPr="00E660C7" w:rsidRDefault="00201ECA" w:rsidP="00201ECA">
            <w:pPr>
              <w:keepNext/>
              <w:keepLines/>
              <w:spacing w:line="360" w:lineRule="auto"/>
            </w:pPr>
            <w:r w:rsidRPr="00E660C7">
              <w:t xml:space="preserve"> &lt; </w:t>
            </w:r>
            <w:r>
              <w:t>0.0001</w:t>
            </w:r>
          </w:p>
        </w:tc>
      </w:tr>
      <w:tr w:rsidR="00201ECA" w:rsidRPr="00E660C7" w14:paraId="61AC8363" w14:textId="77777777" w:rsidTr="00201ECA">
        <w:trPr>
          <w:trHeight w:val="290"/>
        </w:trPr>
        <w:tc>
          <w:tcPr>
            <w:tcW w:w="1172" w:type="pct"/>
            <w:noWrap/>
            <w:hideMark/>
          </w:tcPr>
          <w:p w14:paraId="1525D438" w14:textId="77777777" w:rsidR="00201ECA" w:rsidRPr="00E660C7" w:rsidRDefault="00201ECA" w:rsidP="00201ECA">
            <w:pPr>
              <w:keepNext/>
              <w:keepLines/>
              <w:spacing w:line="360" w:lineRule="auto"/>
            </w:pPr>
            <w:r w:rsidRPr="00E660C7">
              <w:t xml:space="preserve">April 2023 </w:t>
            </w:r>
          </w:p>
        </w:tc>
        <w:tc>
          <w:tcPr>
            <w:tcW w:w="859" w:type="pct"/>
            <w:noWrap/>
            <w:hideMark/>
          </w:tcPr>
          <w:p w14:paraId="674B208A" w14:textId="143BDE7C" w:rsidR="00201ECA" w:rsidRPr="00E660C7" w:rsidRDefault="00201ECA" w:rsidP="00201ECA">
            <w:pPr>
              <w:keepNext/>
              <w:keepLines/>
              <w:spacing w:line="360" w:lineRule="auto"/>
            </w:pPr>
            <w:r w:rsidRPr="00E660C7">
              <w:t xml:space="preserve"> </w:t>
            </w:r>
            <w:r>
              <w:t>2.58</w:t>
            </w:r>
            <w:r w:rsidRPr="00E660C7">
              <w:t xml:space="preserve"> </w:t>
            </w:r>
          </w:p>
        </w:tc>
        <w:tc>
          <w:tcPr>
            <w:tcW w:w="860" w:type="pct"/>
            <w:noWrap/>
            <w:hideMark/>
          </w:tcPr>
          <w:p w14:paraId="482C30D0" w14:textId="20841AEB" w:rsidR="00201ECA" w:rsidRPr="00E660C7" w:rsidRDefault="00201ECA" w:rsidP="00201ECA">
            <w:pPr>
              <w:keepNext/>
              <w:keepLines/>
              <w:spacing w:line="360" w:lineRule="auto"/>
            </w:pPr>
            <w:r w:rsidRPr="00C46B79">
              <w:t xml:space="preserve"> 13.29 </w:t>
            </w:r>
          </w:p>
        </w:tc>
        <w:tc>
          <w:tcPr>
            <w:tcW w:w="1409" w:type="pct"/>
            <w:noWrap/>
            <w:vAlign w:val="center"/>
            <w:hideMark/>
          </w:tcPr>
          <w:p w14:paraId="62597DDE" w14:textId="59404144" w:rsidR="00201ECA" w:rsidRPr="00E660C7" w:rsidRDefault="00201ECA" w:rsidP="00201ECA">
            <w:pPr>
              <w:keepNext/>
              <w:keepLines/>
              <w:spacing w:line="360" w:lineRule="auto"/>
              <w:jc w:val="center"/>
            </w:pPr>
            <w:r w:rsidRPr="00C3672D">
              <w:t>(9.67, 18.26)</w:t>
            </w:r>
          </w:p>
        </w:tc>
        <w:tc>
          <w:tcPr>
            <w:tcW w:w="700" w:type="pct"/>
            <w:noWrap/>
            <w:hideMark/>
          </w:tcPr>
          <w:p w14:paraId="1E3E937A" w14:textId="77777777" w:rsidR="00201ECA" w:rsidRPr="00E660C7" w:rsidRDefault="00201ECA" w:rsidP="00201ECA">
            <w:pPr>
              <w:keepNext/>
              <w:keepLines/>
              <w:spacing w:line="360" w:lineRule="auto"/>
            </w:pPr>
            <w:r w:rsidRPr="00E660C7">
              <w:t xml:space="preserve">&lt; </w:t>
            </w:r>
            <w:r>
              <w:t>0.0001</w:t>
            </w:r>
          </w:p>
        </w:tc>
      </w:tr>
      <w:tr w:rsidR="00201ECA" w:rsidRPr="00E660C7" w14:paraId="4E2CF15B" w14:textId="77777777" w:rsidTr="00201ECA">
        <w:trPr>
          <w:trHeight w:val="290"/>
        </w:trPr>
        <w:tc>
          <w:tcPr>
            <w:tcW w:w="1172" w:type="pct"/>
            <w:noWrap/>
            <w:hideMark/>
          </w:tcPr>
          <w:p w14:paraId="32396587" w14:textId="77777777" w:rsidR="00201ECA" w:rsidRPr="00E660C7" w:rsidRDefault="00201ECA" w:rsidP="00201ECA">
            <w:pPr>
              <w:keepNext/>
              <w:keepLines/>
              <w:spacing w:line="360" w:lineRule="auto"/>
            </w:pPr>
            <w:r w:rsidRPr="00E660C7">
              <w:t xml:space="preserve">May 2023 </w:t>
            </w:r>
          </w:p>
        </w:tc>
        <w:tc>
          <w:tcPr>
            <w:tcW w:w="859" w:type="pct"/>
            <w:noWrap/>
            <w:hideMark/>
          </w:tcPr>
          <w:p w14:paraId="5EF8A97C" w14:textId="4A74CCF4" w:rsidR="00201ECA" w:rsidRPr="00E660C7" w:rsidRDefault="00201ECA" w:rsidP="00201ECA">
            <w:pPr>
              <w:keepNext/>
              <w:keepLines/>
              <w:spacing w:line="360" w:lineRule="auto"/>
            </w:pPr>
            <w:r w:rsidRPr="00E660C7">
              <w:t xml:space="preserve"> 2.</w:t>
            </w:r>
            <w:r>
              <w:t>56</w:t>
            </w:r>
            <w:r w:rsidRPr="00E660C7">
              <w:t xml:space="preserve"> </w:t>
            </w:r>
          </w:p>
        </w:tc>
        <w:tc>
          <w:tcPr>
            <w:tcW w:w="860" w:type="pct"/>
            <w:noWrap/>
            <w:hideMark/>
          </w:tcPr>
          <w:p w14:paraId="048AD1CB" w14:textId="0CDA06E8" w:rsidR="00201ECA" w:rsidRPr="00E660C7" w:rsidRDefault="00201ECA" w:rsidP="00201ECA">
            <w:pPr>
              <w:keepNext/>
              <w:keepLines/>
              <w:spacing w:line="360" w:lineRule="auto"/>
            </w:pPr>
            <w:r w:rsidRPr="00C46B79">
              <w:t xml:space="preserve"> 12.98 </w:t>
            </w:r>
          </w:p>
        </w:tc>
        <w:tc>
          <w:tcPr>
            <w:tcW w:w="1409" w:type="pct"/>
            <w:noWrap/>
            <w:vAlign w:val="center"/>
            <w:hideMark/>
          </w:tcPr>
          <w:p w14:paraId="5C9F00C2" w14:textId="5FF0B6BA" w:rsidR="00201ECA" w:rsidRPr="00E660C7" w:rsidRDefault="00201ECA" w:rsidP="00201ECA">
            <w:pPr>
              <w:keepNext/>
              <w:keepLines/>
              <w:spacing w:line="360" w:lineRule="auto"/>
              <w:jc w:val="center"/>
            </w:pPr>
            <w:r w:rsidRPr="00C3672D">
              <w:t>(9.43, 17.93)</w:t>
            </w:r>
          </w:p>
        </w:tc>
        <w:tc>
          <w:tcPr>
            <w:tcW w:w="700" w:type="pct"/>
            <w:noWrap/>
            <w:hideMark/>
          </w:tcPr>
          <w:p w14:paraId="5AECEC2A" w14:textId="77777777" w:rsidR="00201ECA" w:rsidRPr="00E660C7" w:rsidRDefault="00201ECA" w:rsidP="00201ECA">
            <w:pPr>
              <w:keepNext/>
              <w:keepLines/>
              <w:spacing w:line="360" w:lineRule="auto"/>
            </w:pPr>
            <w:r w:rsidRPr="00E660C7">
              <w:t xml:space="preserve"> &lt; </w:t>
            </w:r>
            <w:r>
              <w:t>0.0001</w:t>
            </w:r>
          </w:p>
        </w:tc>
      </w:tr>
      <w:tr w:rsidR="00201ECA" w:rsidRPr="00E660C7" w14:paraId="77AD3533" w14:textId="77777777" w:rsidTr="00201ECA">
        <w:trPr>
          <w:trHeight w:val="290"/>
        </w:trPr>
        <w:tc>
          <w:tcPr>
            <w:tcW w:w="1172" w:type="pct"/>
            <w:noWrap/>
            <w:hideMark/>
          </w:tcPr>
          <w:p w14:paraId="2D3411B1" w14:textId="77777777" w:rsidR="00201ECA" w:rsidRPr="00E660C7" w:rsidRDefault="00201ECA" w:rsidP="00201ECA">
            <w:pPr>
              <w:keepNext/>
              <w:keepLines/>
              <w:spacing w:line="360" w:lineRule="auto"/>
            </w:pPr>
            <w:r w:rsidRPr="00E660C7">
              <w:t xml:space="preserve">June 2023 </w:t>
            </w:r>
          </w:p>
        </w:tc>
        <w:tc>
          <w:tcPr>
            <w:tcW w:w="859" w:type="pct"/>
            <w:noWrap/>
            <w:hideMark/>
          </w:tcPr>
          <w:p w14:paraId="419780C7" w14:textId="24518105" w:rsidR="00201ECA" w:rsidRPr="00E660C7" w:rsidRDefault="00201ECA" w:rsidP="00201ECA">
            <w:pPr>
              <w:keepNext/>
              <w:keepLines/>
              <w:spacing w:line="360" w:lineRule="auto"/>
            </w:pPr>
            <w:r w:rsidRPr="00E660C7">
              <w:t xml:space="preserve"> 1.</w:t>
            </w:r>
            <w:r>
              <w:t>77</w:t>
            </w:r>
            <w:r w:rsidRPr="00E660C7">
              <w:t xml:space="preserve"> </w:t>
            </w:r>
          </w:p>
        </w:tc>
        <w:tc>
          <w:tcPr>
            <w:tcW w:w="860" w:type="pct"/>
            <w:noWrap/>
            <w:hideMark/>
          </w:tcPr>
          <w:p w14:paraId="6C342516" w14:textId="0C9DECF3" w:rsidR="00201ECA" w:rsidRPr="00E660C7" w:rsidRDefault="00201ECA" w:rsidP="00201ECA">
            <w:pPr>
              <w:keepNext/>
              <w:keepLines/>
              <w:spacing w:line="360" w:lineRule="auto"/>
            </w:pPr>
            <w:r w:rsidRPr="00C46B79">
              <w:t xml:space="preserve"> 5.87 </w:t>
            </w:r>
          </w:p>
        </w:tc>
        <w:tc>
          <w:tcPr>
            <w:tcW w:w="1409" w:type="pct"/>
            <w:noWrap/>
            <w:vAlign w:val="center"/>
            <w:hideMark/>
          </w:tcPr>
          <w:p w14:paraId="277FB22F" w14:textId="5C38A098" w:rsidR="00201ECA" w:rsidRPr="00E660C7" w:rsidRDefault="00201ECA" w:rsidP="00201ECA">
            <w:pPr>
              <w:keepNext/>
              <w:keepLines/>
              <w:spacing w:line="360" w:lineRule="auto"/>
              <w:jc w:val="center"/>
            </w:pPr>
            <w:r w:rsidRPr="00C3672D">
              <w:t>(4.21, 8.34)</w:t>
            </w:r>
          </w:p>
        </w:tc>
        <w:tc>
          <w:tcPr>
            <w:tcW w:w="700" w:type="pct"/>
            <w:noWrap/>
            <w:hideMark/>
          </w:tcPr>
          <w:p w14:paraId="68E36BD8" w14:textId="77777777" w:rsidR="00201ECA" w:rsidRPr="00E660C7" w:rsidRDefault="00201ECA" w:rsidP="00201ECA">
            <w:pPr>
              <w:keepNext/>
              <w:keepLines/>
              <w:spacing w:line="360" w:lineRule="auto"/>
            </w:pPr>
            <w:r w:rsidRPr="00E660C7">
              <w:t xml:space="preserve"> &lt; </w:t>
            </w:r>
            <w:r>
              <w:t>0.0001</w:t>
            </w:r>
          </w:p>
        </w:tc>
      </w:tr>
      <w:tr w:rsidR="00201ECA" w:rsidRPr="00E660C7" w14:paraId="6AB0B3D4" w14:textId="77777777" w:rsidTr="00201ECA">
        <w:trPr>
          <w:trHeight w:val="290"/>
        </w:trPr>
        <w:tc>
          <w:tcPr>
            <w:tcW w:w="1172" w:type="pct"/>
            <w:noWrap/>
            <w:hideMark/>
          </w:tcPr>
          <w:p w14:paraId="4ADEEFC5" w14:textId="77777777" w:rsidR="00201ECA" w:rsidRPr="00E660C7" w:rsidRDefault="00201ECA" w:rsidP="00201ECA">
            <w:pPr>
              <w:keepNext/>
              <w:keepLines/>
              <w:spacing w:line="360" w:lineRule="auto"/>
            </w:pPr>
            <w:r w:rsidRPr="00E660C7">
              <w:t xml:space="preserve">July 2023 </w:t>
            </w:r>
          </w:p>
        </w:tc>
        <w:tc>
          <w:tcPr>
            <w:tcW w:w="859" w:type="pct"/>
            <w:noWrap/>
            <w:hideMark/>
          </w:tcPr>
          <w:p w14:paraId="65A13759" w14:textId="0A4E1269" w:rsidR="00201ECA" w:rsidRPr="00E660C7" w:rsidRDefault="00201ECA" w:rsidP="00201ECA">
            <w:pPr>
              <w:keepNext/>
              <w:keepLines/>
              <w:spacing w:line="360" w:lineRule="auto"/>
            </w:pPr>
            <w:r w:rsidRPr="00E660C7">
              <w:t xml:space="preserve"> </w:t>
            </w:r>
            <w:r>
              <w:t>2.00</w:t>
            </w:r>
            <w:r w:rsidRPr="00E660C7">
              <w:t xml:space="preserve"> </w:t>
            </w:r>
          </w:p>
        </w:tc>
        <w:tc>
          <w:tcPr>
            <w:tcW w:w="860" w:type="pct"/>
            <w:noWrap/>
            <w:hideMark/>
          </w:tcPr>
          <w:p w14:paraId="74D548EA" w14:textId="581F6314" w:rsidR="00201ECA" w:rsidRPr="00E660C7" w:rsidRDefault="00201ECA" w:rsidP="00201ECA">
            <w:pPr>
              <w:keepNext/>
              <w:keepLines/>
              <w:spacing w:line="360" w:lineRule="auto"/>
            </w:pPr>
            <w:r w:rsidRPr="00C46B79">
              <w:t xml:space="preserve"> 7.43 </w:t>
            </w:r>
          </w:p>
        </w:tc>
        <w:tc>
          <w:tcPr>
            <w:tcW w:w="1409" w:type="pct"/>
            <w:noWrap/>
            <w:vAlign w:val="center"/>
            <w:hideMark/>
          </w:tcPr>
          <w:p w14:paraId="355B3551" w14:textId="5AD1E7B6" w:rsidR="00201ECA" w:rsidRPr="00E660C7" w:rsidRDefault="00201ECA" w:rsidP="00201ECA">
            <w:pPr>
              <w:keepNext/>
              <w:keepLines/>
              <w:spacing w:line="360" w:lineRule="auto"/>
              <w:jc w:val="center"/>
            </w:pPr>
            <w:r w:rsidRPr="00C3672D">
              <w:t>(5.05, 10.83)</w:t>
            </w:r>
          </w:p>
        </w:tc>
        <w:tc>
          <w:tcPr>
            <w:tcW w:w="700" w:type="pct"/>
            <w:noWrap/>
            <w:hideMark/>
          </w:tcPr>
          <w:p w14:paraId="07192518" w14:textId="77777777" w:rsidR="00201ECA" w:rsidRPr="00E660C7" w:rsidRDefault="00201ECA" w:rsidP="00201ECA">
            <w:pPr>
              <w:keepNext/>
              <w:keepLines/>
              <w:spacing w:line="360" w:lineRule="auto"/>
            </w:pPr>
            <w:r w:rsidRPr="00E660C7">
              <w:t xml:space="preserve"> &lt; </w:t>
            </w:r>
            <w:r>
              <w:t>0.0001</w:t>
            </w:r>
          </w:p>
        </w:tc>
      </w:tr>
      <w:tr w:rsidR="00201ECA" w:rsidRPr="00E660C7" w14:paraId="3AA64ED2" w14:textId="77777777" w:rsidTr="00201ECA">
        <w:trPr>
          <w:trHeight w:val="290"/>
        </w:trPr>
        <w:tc>
          <w:tcPr>
            <w:tcW w:w="1172" w:type="pct"/>
            <w:noWrap/>
            <w:hideMark/>
          </w:tcPr>
          <w:p w14:paraId="17EFA901" w14:textId="77777777" w:rsidR="00201ECA" w:rsidRPr="00E660C7" w:rsidRDefault="00201ECA" w:rsidP="00201ECA">
            <w:pPr>
              <w:keepNext/>
              <w:keepLines/>
              <w:spacing w:line="360" w:lineRule="auto"/>
            </w:pPr>
            <w:r w:rsidRPr="00E660C7">
              <w:t xml:space="preserve">August 2023 </w:t>
            </w:r>
          </w:p>
        </w:tc>
        <w:tc>
          <w:tcPr>
            <w:tcW w:w="859" w:type="pct"/>
            <w:noWrap/>
            <w:hideMark/>
          </w:tcPr>
          <w:p w14:paraId="60334ECC" w14:textId="3CCCFCD0" w:rsidR="00201ECA" w:rsidRPr="00E660C7" w:rsidRDefault="00201ECA" w:rsidP="00201ECA">
            <w:pPr>
              <w:keepNext/>
              <w:keepLines/>
              <w:spacing w:line="360" w:lineRule="auto"/>
            </w:pPr>
            <w:r w:rsidRPr="00E660C7">
              <w:t xml:space="preserve"> 1.</w:t>
            </w:r>
            <w:r>
              <w:t>97</w:t>
            </w:r>
            <w:r w:rsidRPr="00E660C7">
              <w:t xml:space="preserve"> </w:t>
            </w:r>
          </w:p>
        </w:tc>
        <w:tc>
          <w:tcPr>
            <w:tcW w:w="860" w:type="pct"/>
            <w:noWrap/>
            <w:hideMark/>
          </w:tcPr>
          <w:p w14:paraId="2B62D43C" w14:textId="06C6CAD3" w:rsidR="00201ECA" w:rsidRPr="00E660C7" w:rsidRDefault="00201ECA" w:rsidP="00201ECA">
            <w:pPr>
              <w:keepNext/>
              <w:keepLines/>
              <w:spacing w:line="360" w:lineRule="auto"/>
            </w:pPr>
            <w:r w:rsidRPr="00C46B79">
              <w:t xml:space="preserve"> 7.21 </w:t>
            </w:r>
          </w:p>
        </w:tc>
        <w:tc>
          <w:tcPr>
            <w:tcW w:w="1409" w:type="pct"/>
            <w:noWrap/>
            <w:vAlign w:val="center"/>
            <w:hideMark/>
          </w:tcPr>
          <w:p w14:paraId="0974B966" w14:textId="0D33C51E" w:rsidR="00201ECA" w:rsidRPr="00E660C7" w:rsidRDefault="00201ECA" w:rsidP="00201ECA">
            <w:pPr>
              <w:keepNext/>
              <w:keepLines/>
              <w:spacing w:line="360" w:lineRule="auto"/>
              <w:jc w:val="center"/>
            </w:pPr>
            <w:r w:rsidRPr="00C3672D">
              <w:t>(4.99, 10.53)</w:t>
            </w:r>
          </w:p>
        </w:tc>
        <w:tc>
          <w:tcPr>
            <w:tcW w:w="700" w:type="pct"/>
            <w:noWrap/>
            <w:hideMark/>
          </w:tcPr>
          <w:p w14:paraId="5DF928FD" w14:textId="77777777" w:rsidR="00201ECA" w:rsidRPr="00E660C7" w:rsidRDefault="00201ECA" w:rsidP="00201ECA">
            <w:pPr>
              <w:keepNext/>
              <w:keepLines/>
              <w:spacing w:line="360" w:lineRule="auto"/>
            </w:pPr>
            <w:r w:rsidRPr="00E660C7">
              <w:t xml:space="preserve">&lt; </w:t>
            </w:r>
            <w:r>
              <w:t>0.0001</w:t>
            </w:r>
          </w:p>
        </w:tc>
      </w:tr>
      <w:tr w:rsidR="00201ECA" w:rsidRPr="00E660C7" w14:paraId="14AF3455" w14:textId="77777777" w:rsidTr="00201ECA">
        <w:trPr>
          <w:trHeight w:val="290"/>
        </w:trPr>
        <w:tc>
          <w:tcPr>
            <w:tcW w:w="1172" w:type="pct"/>
            <w:noWrap/>
            <w:hideMark/>
          </w:tcPr>
          <w:p w14:paraId="192AB11F" w14:textId="77777777" w:rsidR="00201ECA" w:rsidRPr="00E660C7" w:rsidRDefault="00201ECA" w:rsidP="00201ECA">
            <w:pPr>
              <w:keepNext/>
              <w:keepLines/>
              <w:spacing w:line="360" w:lineRule="auto"/>
            </w:pPr>
            <w:r w:rsidRPr="00E660C7">
              <w:t xml:space="preserve">September 2023 </w:t>
            </w:r>
          </w:p>
        </w:tc>
        <w:tc>
          <w:tcPr>
            <w:tcW w:w="859" w:type="pct"/>
            <w:noWrap/>
            <w:hideMark/>
          </w:tcPr>
          <w:p w14:paraId="15D9BC25" w14:textId="41727952" w:rsidR="00201ECA" w:rsidRPr="00E660C7" w:rsidRDefault="00201ECA" w:rsidP="00201ECA">
            <w:pPr>
              <w:keepNext/>
              <w:keepLines/>
              <w:spacing w:line="360" w:lineRule="auto"/>
            </w:pPr>
            <w:r w:rsidRPr="00E660C7">
              <w:t xml:space="preserve"> -0.</w:t>
            </w:r>
            <w:r>
              <w:t>37</w:t>
            </w:r>
            <w:r w:rsidRPr="00E660C7">
              <w:t xml:space="preserve"> </w:t>
            </w:r>
          </w:p>
        </w:tc>
        <w:tc>
          <w:tcPr>
            <w:tcW w:w="860" w:type="pct"/>
            <w:noWrap/>
            <w:hideMark/>
          </w:tcPr>
          <w:p w14:paraId="5D138EAA" w14:textId="5AB35A78" w:rsidR="00201ECA" w:rsidRPr="00E660C7" w:rsidRDefault="00201ECA" w:rsidP="00201ECA">
            <w:pPr>
              <w:keepNext/>
              <w:keepLines/>
              <w:spacing w:line="360" w:lineRule="auto"/>
            </w:pPr>
            <w:r w:rsidRPr="00C46B79">
              <w:t xml:space="preserve"> 0.69 </w:t>
            </w:r>
          </w:p>
        </w:tc>
        <w:tc>
          <w:tcPr>
            <w:tcW w:w="1409" w:type="pct"/>
            <w:noWrap/>
            <w:vAlign w:val="center"/>
            <w:hideMark/>
          </w:tcPr>
          <w:p w14:paraId="5254E493" w14:textId="10FC531C" w:rsidR="00201ECA" w:rsidRPr="00E660C7" w:rsidRDefault="00201ECA" w:rsidP="00201ECA">
            <w:pPr>
              <w:keepNext/>
              <w:keepLines/>
              <w:spacing w:line="360" w:lineRule="auto"/>
              <w:jc w:val="center"/>
            </w:pPr>
            <w:r w:rsidRPr="00C3672D">
              <w:t>(0.47, 1.01)</w:t>
            </w:r>
          </w:p>
        </w:tc>
        <w:tc>
          <w:tcPr>
            <w:tcW w:w="700" w:type="pct"/>
            <w:noWrap/>
            <w:hideMark/>
          </w:tcPr>
          <w:p w14:paraId="1DD1CCEC" w14:textId="23B7C8D7" w:rsidR="00201ECA" w:rsidRPr="00E660C7" w:rsidRDefault="00201ECA" w:rsidP="00201ECA">
            <w:pPr>
              <w:keepNext/>
              <w:keepLines/>
              <w:spacing w:line="360" w:lineRule="auto"/>
            </w:pPr>
            <w:r w:rsidRPr="00E660C7">
              <w:t xml:space="preserve"> 0.</w:t>
            </w:r>
            <w:r>
              <w:t>08</w:t>
            </w:r>
            <w:r w:rsidRPr="00E660C7">
              <w:t xml:space="preserve"> </w:t>
            </w:r>
          </w:p>
        </w:tc>
      </w:tr>
      <w:tr w:rsidR="00201ECA" w:rsidRPr="00E660C7" w14:paraId="376BA131" w14:textId="77777777" w:rsidTr="00201ECA">
        <w:trPr>
          <w:trHeight w:val="290"/>
        </w:trPr>
        <w:tc>
          <w:tcPr>
            <w:tcW w:w="1172" w:type="pct"/>
            <w:noWrap/>
            <w:hideMark/>
          </w:tcPr>
          <w:p w14:paraId="20775601" w14:textId="77777777" w:rsidR="00201ECA" w:rsidRPr="00E660C7" w:rsidRDefault="00201ECA" w:rsidP="00201ECA">
            <w:pPr>
              <w:keepNext/>
              <w:keepLines/>
              <w:spacing w:line="360" w:lineRule="auto"/>
            </w:pPr>
            <w:r w:rsidRPr="00E660C7">
              <w:t xml:space="preserve">October 2023 </w:t>
            </w:r>
          </w:p>
        </w:tc>
        <w:tc>
          <w:tcPr>
            <w:tcW w:w="859" w:type="pct"/>
            <w:noWrap/>
            <w:hideMark/>
          </w:tcPr>
          <w:p w14:paraId="1D2B35E3" w14:textId="4A78FB77" w:rsidR="00201ECA" w:rsidRPr="00E660C7" w:rsidRDefault="00201ECA" w:rsidP="00201ECA">
            <w:pPr>
              <w:keepNext/>
              <w:keepLines/>
              <w:spacing w:line="360" w:lineRule="auto"/>
            </w:pPr>
            <w:r w:rsidRPr="00E660C7">
              <w:t xml:space="preserve"> -1.</w:t>
            </w:r>
            <w:r>
              <w:t>99</w:t>
            </w:r>
            <w:r w:rsidRPr="00E660C7">
              <w:t xml:space="preserve"> </w:t>
            </w:r>
          </w:p>
        </w:tc>
        <w:tc>
          <w:tcPr>
            <w:tcW w:w="860" w:type="pct"/>
            <w:noWrap/>
            <w:hideMark/>
          </w:tcPr>
          <w:p w14:paraId="1DBF10EC" w14:textId="4F607CED" w:rsidR="00201ECA" w:rsidRPr="00E660C7" w:rsidRDefault="00201ECA" w:rsidP="00201ECA">
            <w:pPr>
              <w:keepNext/>
              <w:keepLines/>
              <w:spacing w:line="360" w:lineRule="auto"/>
            </w:pPr>
            <w:r w:rsidRPr="00C46B79">
              <w:t xml:space="preserve"> 0.14 </w:t>
            </w:r>
          </w:p>
        </w:tc>
        <w:tc>
          <w:tcPr>
            <w:tcW w:w="1409" w:type="pct"/>
            <w:noWrap/>
            <w:vAlign w:val="center"/>
            <w:hideMark/>
          </w:tcPr>
          <w:p w14:paraId="45F8DDD7" w14:textId="7CDC42CB" w:rsidR="00201ECA" w:rsidRPr="00E660C7" w:rsidRDefault="00201ECA" w:rsidP="00201ECA">
            <w:pPr>
              <w:keepNext/>
              <w:keepLines/>
              <w:spacing w:line="360" w:lineRule="auto"/>
              <w:jc w:val="center"/>
            </w:pPr>
            <w:r w:rsidRPr="00C3672D">
              <w:t>(0.08, 0.25)</w:t>
            </w:r>
          </w:p>
        </w:tc>
        <w:tc>
          <w:tcPr>
            <w:tcW w:w="700" w:type="pct"/>
            <w:noWrap/>
            <w:hideMark/>
          </w:tcPr>
          <w:p w14:paraId="77634C1B" w14:textId="77777777" w:rsidR="00201ECA" w:rsidRPr="00E660C7" w:rsidRDefault="00201ECA" w:rsidP="00201ECA">
            <w:pPr>
              <w:keepNext/>
              <w:keepLines/>
              <w:spacing w:line="360" w:lineRule="auto"/>
            </w:pPr>
            <w:r w:rsidRPr="00E660C7">
              <w:t xml:space="preserve"> &lt; </w:t>
            </w:r>
            <w:r>
              <w:t>0.0001</w:t>
            </w:r>
          </w:p>
        </w:tc>
      </w:tr>
      <w:tr w:rsidR="00201ECA" w:rsidRPr="00E660C7" w14:paraId="7B07927B" w14:textId="77777777" w:rsidTr="00201ECA">
        <w:trPr>
          <w:trHeight w:val="290"/>
        </w:trPr>
        <w:tc>
          <w:tcPr>
            <w:tcW w:w="1172" w:type="pct"/>
            <w:noWrap/>
            <w:hideMark/>
          </w:tcPr>
          <w:p w14:paraId="3713B888" w14:textId="77777777" w:rsidR="00201ECA" w:rsidRPr="00E660C7" w:rsidRDefault="00201ECA" w:rsidP="00201ECA">
            <w:pPr>
              <w:keepNext/>
              <w:keepLines/>
              <w:spacing w:line="360" w:lineRule="auto"/>
            </w:pPr>
            <w:r w:rsidRPr="00E660C7">
              <w:t xml:space="preserve">November 2023 </w:t>
            </w:r>
          </w:p>
        </w:tc>
        <w:tc>
          <w:tcPr>
            <w:tcW w:w="859" w:type="pct"/>
            <w:noWrap/>
            <w:hideMark/>
          </w:tcPr>
          <w:p w14:paraId="0A9B0A2F" w14:textId="39ED58FE" w:rsidR="00201ECA" w:rsidRPr="00E660C7" w:rsidRDefault="00201ECA" w:rsidP="00201ECA">
            <w:pPr>
              <w:keepNext/>
              <w:keepLines/>
              <w:spacing w:line="360" w:lineRule="auto"/>
            </w:pPr>
            <w:r w:rsidRPr="00E660C7">
              <w:t xml:space="preserve"> -1.</w:t>
            </w:r>
            <w:r>
              <w:t>42</w:t>
            </w:r>
            <w:r w:rsidRPr="00E660C7">
              <w:t xml:space="preserve"> </w:t>
            </w:r>
          </w:p>
        </w:tc>
        <w:tc>
          <w:tcPr>
            <w:tcW w:w="860" w:type="pct"/>
            <w:noWrap/>
            <w:hideMark/>
          </w:tcPr>
          <w:p w14:paraId="78E25934" w14:textId="3D6A9C03" w:rsidR="00201ECA" w:rsidRPr="00E660C7" w:rsidRDefault="00201ECA" w:rsidP="00201ECA">
            <w:pPr>
              <w:keepNext/>
              <w:keepLines/>
              <w:spacing w:line="360" w:lineRule="auto"/>
            </w:pPr>
            <w:r w:rsidRPr="00C46B79">
              <w:t xml:space="preserve"> 0.24 </w:t>
            </w:r>
          </w:p>
        </w:tc>
        <w:tc>
          <w:tcPr>
            <w:tcW w:w="1409" w:type="pct"/>
            <w:noWrap/>
            <w:vAlign w:val="center"/>
            <w:hideMark/>
          </w:tcPr>
          <w:p w14:paraId="1E851F92" w14:textId="5123BA32" w:rsidR="00201ECA" w:rsidRPr="00E660C7" w:rsidRDefault="00201ECA" w:rsidP="00201ECA">
            <w:pPr>
              <w:keepNext/>
              <w:keepLines/>
              <w:spacing w:line="360" w:lineRule="auto"/>
              <w:jc w:val="center"/>
            </w:pPr>
            <w:r w:rsidRPr="00C3672D">
              <w:t>(0.15, 0.36)</w:t>
            </w:r>
          </w:p>
        </w:tc>
        <w:tc>
          <w:tcPr>
            <w:tcW w:w="700" w:type="pct"/>
            <w:noWrap/>
            <w:hideMark/>
          </w:tcPr>
          <w:p w14:paraId="7418EB4B" w14:textId="77777777" w:rsidR="00201ECA" w:rsidRPr="00E660C7" w:rsidRDefault="00201ECA" w:rsidP="00201ECA">
            <w:pPr>
              <w:keepNext/>
              <w:keepLines/>
              <w:spacing w:line="360" w:lineRule="auto"/>
            </w:pPr>
            <w:r w:rsidRPr="00E660C7">
              <w:t xml:space="preserve">&lt; </w:t>
            </w:r>
            <w:r>
              <w:t>0.0001</w:t>
            </w:r>
          </w:p>
        </w:tc>
      </w:tr>
      <w:tr w:rsidR="00201ECA" w:rsidRPr="00E660C7" w14:paraId="735F9851" w14:textId="77777777" w:rsidTr="00201ECA">
        <w:trPr>
          <w:trHeight w:val="290"/>
        </w:trPr>
        <w:tc>
          <w:tcPr>
            <w:tcW w:w="1172" w:type="pct"/>
            <w:tcBorders>
              <w:bottom w:val="single" w:sz="4" w:space="0" w:color="auto"/>
            </w:tcBorders>
            <w:noWrap/>
            <w:hideMark/>
          </w:tcPr>
          <w:p w14:paraId="6C8B6ACC" w14:textId="77777777" w:rsidR="00201ECA" w:rsidRPr="00E660C7" w:rsidRDefault="00201ECA" w:rsidP="00201ECA">
            <w:pPr>
              <w:keepNext/>
              <w:keepLines/>
              <w:spacing w:line="360" w:lineRule="auto"/>
            </w:pPr>
            <w:r w:rsidRPr="00E660C7">
              <w:t xml:space="preserve">December 2023 </w:t>
            </w:r>
          </w:p>
        </w:tc>
        <w:tc>
          <w:tcPr>
            <w:tcW w:w="859" w:type="pct"/>
            <w:tcBorders>
              <w:bottom w:val="single" w:sz="4" w:space="0" w:color="auto"/>
            </w:tcBorders>
            <w:noWrap/>
            <w:hideMark/>
          </w:tcPr>
          <w:p w14:paraId="3B8D0687" w14:textId="2AE377DE" w:rsidR="00201ECA" w:rsidRPr="00E660C7" w:rsidRDefault="00201ECA" w:rsidP="00201ECA">
            <w:pPr>
              <w:keepNext/>
              <w:keepLines/>
              <w:spacing w:line="360" w:lineRule="auto"/>
            </w:pPr>
            <w:r w:rsidRPr="00E660C7">
              <w:t xml:space="preserve"> -</w:t>
            </w:r>
            <w:r>
              <w:t>2.14</w:t>
            </w:r>
            <w:r w:rsidRPr="00E660C7">
              <w:t xml:space="preserve"> </w:t>
            </w:r>
          </w:p>
        </w:tc>
        <w:tc>
          <w:tcPr>
            <w:tcW w:w="860" w:type="pct"/>
            <w:tcBorders>
              <w:bottom w:val="single" w:sz="4" w:space="0" w:color="auto"/>
            </w:tcBorders>
            <w:noWrap/>
            <w:hideMark/>
          </w:tcPr>
          <w:p w14:paraId="2C402A9B" w14:textId="3B1F0945" w:rsidR="00201ECA" w:rsidRPr="00E660C7" w:rsidRDefault="00201ECA" w:rsidP="00201ECA">
            <w:pPr>
              <w:keepNext/>
              <w:keepLines/>
              <w:spacing w:line="360" w:lineRule="auto"/>
            </w:pPr>
            <w:r w:rsidRPr="00C46B79">
              <w:t xml:space="preserve"> 0.12 </w:t>
            </w:r>
          </w:p>
        </w:tc>
        <w:tc>
          <w:tcPr>
            <w:tcW w:w="1409" w:type="pct"/>
            <w:tcBorders>
              <w:bottom w:val="single" w:sz="4" w:space="0" w:color="auto"/>
            </w:tcBorders>
            <w:noWrap/>
            <w:vAlign w:val="center"/>
            <w:hideMark/>
          </w:tcPr>
          <w:p w14:paraId="34AF53AD" w14:textId="543E7EBF" w:rsidR="00201ECA" w:rsidRPr="00E660C7" w:rsidRDefault="00201ECA" w:rsidP="00201ECA">
            <w:pPr>
              <w:keepNext/>
              <w:keepLines/>
              <w:spacing w:line="360" w:lineRule="auto"/>
              <w:jc w:val="center"/>
            </w:pPr>
            <w:r w:rsidRPr="00C3672D">
              <w:t>(0.07, 0.20)</w:t>
            </w:r>
          </w:p>
        </w:tc>
        <w:tc>
          <w:tcPr>
            <w:tcW w:w="700" w:type="pct"/>
            <w:tcBorders>
              <w:bottom w:val="single" w:sz="4" w:space="0" w:color="auto"/>
            </w:tcBorders>
            <w:noWrap/>
            <w:hideMark/>
          </w:tcPr>
          <w:p w14:paraId="4529E5BF" w14:textId="77777777" w:rsidR="00201ECA" w:rsidRPr="00E660C7" w:rsidRDefault="00201ECA" w:rsidP="00201ECA">
            <w:pPr>
              <w:keepNext/>
              <w:keepLines/>
              <w:spacing w:line="360" w:lineRule="auto"/>
            </w:pPr>
            <w:r w:rsidRPr="00E660C7">
              <w:t xml:space="preserve"> &lt; </w:t>
            </w:r>
            <w:r>
              <w:t>0.0001</w:t>
            </w:r>
          </w:p>
        </w:tc>
      </w:tr>
    </w:tbl>
    <w:p w14:paraId="0F6B5B32" w14:textId="77777777" w:rsidR="009A5421" w:rsidRPr="00364D0F" w:rsidRDefault="009A5421" w:rsidP="009A5421">
      <w:pPr>
        <w:spacing w:line="360" w:lineRule="auto"/>
        <w:jc w:val="both"/>
        <w:rPr>
          <w:i/>
          <w:iCs/>
          <w:sz w:val="22"/>
          <w:szCs w:val="22"/>
        </w:rPr>
      </w:pPr>
      <w:r w:rsidRPr="00364D0F">
        <w:rPr>
          <w:i/>
          <w:iCs/>
          <w:sz w:val="22"/>
          <w:szCs w:val="22"/>
        </w:rPr>
        <w:t>Note: Odd ratios and corresponding CIs &gt;4 indicate that the association between the predictor and the response variable is strong, between 1.5 and 4 likely indicate an effect mitigated by other predictors and &lt;1.5 indicate low to no associations.</w:t>
      </w:r>
    </w:p>
    <w:p w14:paraId="6CAA3FDF" w14:textId="29CE24BC" w:rsidR="00C763A1" w:rsidRDefault="00C763A1">
      <w:pPr>
        <w:rPr>
          <w:noProof/>
        </w:rPr>
      </w:pPr>
      <w:r>
        <w:rPr>
          <w:noProof/>
        </w:rPr>
        <w:br w:type="page"/>
      </w:r>
    </w:p>
    <w:p w14:paraId="7AEFA0F0" w14:textId="520ACF5B" w:rsidR="00C763A1" w:rsidRPr="00C763A1" w:rsidRDefault="00C763A1" w:rsidP="00C763A1">
      <w:pPr>
        <w:keepNext/>
        <w:keepLines/>
        <w:spacing w:after="0" w:line="360" w:lineRule="auto"/>
        <w:jc w:val="both"/>
      </w:pPr>
      <w:r w:rsidRPr="00A90312">
        <w:rPr>
          <w:lang w:val="en-US"/>
        </w:rPr>
        <w:lastRenderedPageBreak/>
        <w:t>Table S</w:t>
      </w:r>
      <w:r>
        <w:rPr>
          <w:lang w:val="en-US"/>
        </w:rPr>
        <w:t>6</w:t>
      </w:r>
      <w:r w:rsidRPr="00A90312">
        <w:rPr>
          <w:lang w:val="en-US"/>
        </w:rPr>
        <w:t xml:space="preserve">: </w:t>
      </w:r>
      <w:r>
        <w:t xml:space="preserve">Sliding windows of </w:t>
      </w:r>
      <w:r w:rsidRPr="00D07807">
        <w:t xml:space="preserve">Standardized Precipitation Evapotranspiration Index (SPEI) </w:t>
      </w:r>
      <w:r>
        <w:t xml:space="preserve">in Hong Kong over the period of September 2022 to August 2024 in non-provisioned (n= </w:t>
      </w:r>
      <w:r w:rsidR="00511B41">
        <w:t>12</w:t>
      </w:r>
      <w:r w:rsidR="00DD3A65">
        <w:t>3</w:t>
      </w:r>
      <w:r>
        <w:t xml:space="preserve">) and provisioned herds (n= </w:t>
      </w:r>
      <w:r w:rsidR="00511B41">
        <w:t>13</w:t>
      </w:r>
      <w:r w:rsidR="00DD3A65">
        <w:t>2</w:t>
      </w:r>
      <w:r>
        <w:t xml:space="preserve">), as well as females (n= </w:t>
      </w:r>
      <w:r w:rsidR="00FA2EA2">
        <w:t>13</w:t>
      </w:r>
      <w:r w:rsidR="00DD3A65">
        <w:t>2</w:t>
      </w:r>
      <w:r>
        <w:t xml:space="preserve">) and males (n= </w:t>
      </w:r>
      <w:r w:rsidR="00FA2EA2">
        <w:t>12</w:t>
      </w:r>
      <w:r w:rsidR="00DD3A65">
        <w:t>0</w:t>
      </w:r>
      <w: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1593"/>
        <w:gridCol w:w="1548"/>
        <w:gridCol w:w="1776"/>
        <w:gridCol w:w="1629"/>
      </w:tblGrid>
      <w:tr w:rsidR="00C763A1" w:rsidRPr="00C763A1" w14:paraId="7594A8C2" w14:textId="77777777" w:rsidTr="00C763A1">
        <w:trPr>
          <w:trHeight w:val="290"/>
        </w:trPr>
        <w:tc>
          <w:tcPr>
            <w:tcW w:w="1392" w:type="pct"/>
            <w:tcBorders>
              <w:top w:val="single" w:sz="4" w:space="0" w:color="auto"/>
              <w:bottom w:val="single" w:sz="4" w:space="0" w:color="auto"/>
            </w:tcBorders>
            <w:noWrap/>
            <w:hideMark/>
          </w:tcPr>
          <w:p w14:paraId="41ABF3B9" w14:textId="77777777" w:rsidR="00C763A1" w:rsidRPr="00C763A1" w:rsidRDefault="00C763A1" w:rsidP="007E02AE">
            <w:pPr>
              <w:spacing w:line="360" w:lineRule="auto"/>
              <w:rPr>
                <w:noProof/>
                <w:lang w:val="en-US"/>
              </w:rPr>
            </w:pPr>
          </w:p>
        </w:tc>
        <w:tc>
          <w:tcPr>
            <w:tcW w:w="878" w:type="pct"/>
            <w:tcBorders>
              <w:top w:val="single" w:sz="4" w:space="0" w:color="auto"/>
              <w:bottom w:val="single" w:sz="4" w:space="0" w:color="auto"/>
            </w:tcBorders>
            <w:noWrap/>
            <w:hideMark/>
          </w:tcPr>
          <w:p w14:paraId="7CB1DBB1" w14:textId="77777777" w:rsidR="00C763A1" w:rsidRPr="00C763A1" w:rsidRDefault="00C763A1" w:rsidP="007E02AE">
            <w:pPr>
              <w:spacing w:line="360" w:lineRule="auto"/>
              <w:rPr>
                <w:b/>
                <w:bCs/>
                <w:noProof/>
              </w:rPr>
            </w:pPr>
            <w:r w:rsidRPr="00C763A1">
              <w:rPr>
                <w:b/>
                <w:bCs/>
                <w:noProof/>
              </w:rPr>
              <w:t>Variable</w:t>
            </w:r>
          </w:p>
        </w:tc>
        <w:tc>
          <w:tcPr>
            <w:tcW w:w="853" w:type="pct"/>
            <w:tcBorders>
              <w:top w:val="single" w:sz="4" w:space="0" w:color="auto"/>
              <w:bottom w:val="single" w:sz="4" w:space="0" w:color="auto"/>
            </w:tcBorders>
            <w:noWrap/>
            <w:hideMark/>
          </w:tcPr>
          <w:p w14:paraId="4E460D2F" w14:textId="65C2AD98" w:rsidR="00C763A1" w:rsidRPr="00C763A1" w:rsidRDefault="00C763A1" w:rsidP="007E02AE">
            <w:pPr>
              <w:spacing w:line="360" w:lineRule="auto"/>
              <w:rPr>
                <w:b/>
                <w:bCs/>
                <w:noProof/>
              </w:rPr>
            </w:pPr>
            <w:r w:rsidRPr="00C763A1">
              <w:rPr>
                <w:b/>
                <w:bCs/>
                <w:noProof/>
              </w:rPr>
              <w:t>P</w:t>
            </w:r>
            <w:r w:rsidR="0075298F">
              <w:rPr>
                <w:b/>
                <w:bCs/>
                <w:noProof/>
              </w:rPr>
              <w:t>-</w:t>
            </w:r>
            <w:r w:rsidRPr="00C763A1">
              <w:rPr>
                <w:b/>
                <w:bCs/>
                <w:noProof/>
              </w:rPr>
              <w:t>value</w:t>
            </w:r>
          </w:p>
        </w:tc>
        <w:tc>
          <w:tcPr>
            <w:tcW w:w="979" w:type="pct"/>
            <w:tcBorders>
              <w:top w:val="single" w:sz="4" w:space="0" w:color="auto"/>
              <w:bottom w:val="single" w:sz="4" w:space="0" w:color="auto"/>
            </w:tcBorders>
            <w:noWrap/>
            <w:hideMark/>
          </w:tcPr>
          <w:p w14:paraId="7074B5E3" w14:textId="77777777" w:rsidR="00C763A1" w:rsidRPr="00C763A1" w:rsidRDefault="00C763A1" w:rsidP="007E02AE">
            <w:pPr>
              <w:spacing w:line="360" w:lineRule="auto"/>
              <w:rPr>
                <w:b/>
                <w:bCs/>
                <w:noProof/>
              </w:rPr>
            </w:pPr>
            <w:r w:rsidRPr="00C763A1">
              <w:rPr>
                <w:b/>
                <w:bCs/>
                <w:noProof/>
              </w:rPr>
              <w:t>Stat</w:t>
            </w:r>
          </w:p>
        </w:tc>
        <w:tc>
          <w:tcPr>
            <w:tcW w:w="898" w:type="pct"/>
            <w:tcBorders>
              <w:top w:val="single" w:sz="4" w:space="0" w:color="auto"/>
              <w:bottom w:val="single" w:sz="4" w:space="0" w:color="auto"/>
            </w:tcBorders>
            <w:noWrap/>
            <w:hideMark/>
          </w:tcPr>
          <w:p w14:paraId="4872C24C" w14:textId="77777777" w:rsidR="00C763A1" w:rsidRPr="00C763A1" w:rsidRDefault="00C763A1" w:rsidP="007E02AE">
            <w:pPr>
              <w:spacing w:line="360" w:lineRule="auto"/>
              <w:rPr>
                <w:b/>
                <w:bCs/>
                <w:noProof/>
              </w:rPr>
            </w:pPr>
            <w:r w:rsidRPr="00C763A1">
              <w:rPr>
                <w:b/>
                <w:bCs/>
                <w:noProof/>
              </w:rPr>
              <w:t>Window</w:t>
            </w:r>
          </w:p>
        </w:tc>
      </w:tr>
      <w:tr w:rsidR="00C763A1" w:rsidRPr="00C763A1" w14:paraId="4083F2F1" w14:textId="77777777" w:rsidTr="00C763A1">
        <w:trPr>
          <w:trHeight w:val="290"/>
        </w:trPr>
        <w:tc>
          <w:tcPr>
            <w:tcW w:w="1392" w:type="pct"/>
            <w:tcBorders>
              <w:top w:val="single" w:sz="4" w:space="0" w:color="auto"/>
            </w:tcBorders>
            <w:noWrap/>
            <w:hideMark/>
          </w:tcPr>
          <w:p w14:paraId="631B21CC" w14:textId="77777777" w:rsidR="00C763A1" w:rsidRPr="00C763A1" w:rsidRDefault="00C763A1" w:rsidP="007E02AE">
            <w:pPr>
              <w:spacing w:line="360" w:lineRule="auto"/>
              <w:rPr>
                <w:noProof/>
              </w:rPr>
            </w:pPr>
            <w:r w:rsidRPr="00C763A1">
              <w:rPr>
                <w:noProof/>
              </w:rPr>
              <w:t>Non-provisioned</w:t>
            </w:r>
          </w:p>
        </w:tc>
        <w:tc>
          <w:tcPr>
            <w:tcW w:w="878" w:type="pct"/>
            <w:tcBorders>
              <w:top w:val="single" w:sz="4" w:space="0" w:color="auto"/>
            </w:tcBorders>
            <w:noWrap/>
            <w:hideMark/>
          </w:tcPr>
          <w:p w14:paraId="22EC6AC0" w14:textId="77777777" w:rsidR="00C763A1" w:rsidRPr="00C763A1" w:rsidRDefault="00C763A1" w:rsidP="007E02AE">
            <w:pPr>
              <w:spacing w:line="360" w:lineRule="auto"/>
              <w:rPr>
                <w:noProof/>
              </w:rPr>
            </w:pPr>
            <w:r w:rsidRPr="00C763A1">
              <w:rPr>
                <w:noProof/>
              </w:rPr>
              <w:t>SPEI 3</w:t>
            </w:r>
          </w:p>
        </w:tc>
        <w:tc>
          <w:tcPr>
            <w:tcW w:w="853" w:type="pct"/>
            <w:tcBorders>
              <w:top w:val="single" w:sz="4" w:space="0" w:color="auto"/>
            </w:tcBorders>
            <w:noWrap/>
            <w:hideMark/>
          </w:tcPr>
          <w:p w14:paraId="62C800D8" w14:textId="77777777" w:rsidR="00C763A1" w:rsidRPr="00C763A1" w:rsidRDefault="00C763A1" w:rsidP="007E02AE">
            <w:pPr>
              <w:spacing w:line="360" w:lineRule="auto"/>
              <w:rPr>
                <w:noProof/>
              </w:rPr>
            </w:pPr>
            <w:r w:rsidRPr="00C763A1">
              <w:rPr>
                <w:noProof/>
              </w:rPr>
              <w:t>0.49</w:t>
            </w:r>
          </w:p>
        </w:tc>
        <w:tc>
          <w:tcPr>
            <w:tcW w:w="979" w:type="pct"/>
            <w:tcBorders>
              <w:top w:val="single" w:sz="4" w:space="0" w:color="auto"/>
            </w:tcBorders>
            <w:noWrap/>
            <w:hideMark/>
          </w:tcPr>
          <w:p w14:paraId="2DD5480B" w14:textId="400204E9" w:rsidR="00C763A1" w:rsidRPr="00C763A1" w:rsidRDefault="001B4042" w:rsidP="007E02AE">
            <w:pPr>
              <w:spacing w:line="360" w:lineRule="auto"/>
              <w:rPr>
                <w:noProof/>
              </w:rPr>
            </w:pPr>
            <w:r>
              <w:rPr>
                <w:noProof/>
              </w:rPr>
              <w:t>M</w:t>
            </w:r>
            <w:r w:rsidR="00C763A1" w:rsidRPr="00C763A1">
              <w:rPr>
                <w:noProof/>
              </w:rPr>
              <w:t>inimum</w:t>
            </w:r>
          </w:p>
        </w:tc>
        <w:tc>
          <w:tcPr>
            <w:tcW w:w="898" w:type="pct"/>
            <w:tcBorders>
              <w:top w:val="single" w:sz="4" w:space="0" w:color="auto"/>
            </w:tcBorders>
            <w:noWrap/>
            <w:hideMark/>
          </w:tcPr>
          <w:p w14:paraId="6A39A536" w14:textId="77777777" w:rsidR="00C763A1" w:rsidRPr="00C763A1" w:rsidRDefault="00C763A1" w:rsidP="007E02AE">
            <w:pPr>
              <w:spacing w:line="360" w:lineRule="auto"/>
              <w:rPr>
                <w:noProof/>
              </w:rPr>
            </w:pPr>
            <w:r w:rsidRPr="00C763A1">
              <w:rPr>
                <w:noProof/>
              </w:rPr>
              <w:t>4-2</w:t>
            </w:r>
          </w:p>
        </w:tc>
      </w:tr>
      <w:tr w:rsidR="00C763A1" w:rsidRPr="00C763A1" w14:paraId="495157A7" w14:textId="77777777" w:rsidTr="00C763A1">
        <w:trPr>
          <w:trHeight w:val="290"/>
        </w:trPr>
        <w:tc>
          <w:tcPr>
            <w:tcW w:w="1392" w:type="pct"/>
            <w:noWrap/>
            <w:hideMark/>
          </w:tcPr>
          <w:p w14:paraId="210BD7BA" w14:textId="77777777" w:rsidR="00C763A1" w:rsidRPr="00C763A1" w:rsidRDefault="00C763A1" w:rsidP="007E02AE">
            <w:pPr>
              <w:spacing w:line="360" w:lineRule="auto"/>
              <w:rPr>
                <w:noProof/>
              </w:rPr>
            </w:pPr>
          </w:p>
        </w:tc>
        <w:tc>
          <w:tcPr>
            <w:tcW w:w="878" w:type="pct"/>
            <w:noWrap/>
            <w:hideMark/>
          </w:tcPr>
          <w:p w14:paraId="5E5FBBAE" w14:textId="77777777" w:rsidR="00C763A1" w:rsidRPr="00C763A1" w:rsidRDefault="00C763A1" w:rsidP="007E02AE">
            <w:pPr>
              <w:spacing w:line="360" w:lineRule="auto"/>
              <w:rPr>
                <w:noProof/>
              </w:rPr>
            </w:pPr>
            <w:r w:rsidRPr="00C763A1">
              <w:rPr>
                <w:noProof/>
              </w:rPr>
              <w:t>SPEI 4</w:t>
            </w:r>
          </w:p>
        </w:tc>
        <w:tc>
          <w:tcPr>
            <w:tcW w:w="853" w:type="pct"/>
            <w:noWrap/>
            <w:hideMark/>
          </w:tcPr>
          <w:p w14:paraId="19AFFC7F" w14:textId="77777777" w:rsidR="00C763A1" w:rsidRPr="00C763A1" w:rsidRDefault="00C763A1" w:rsidP="007E02AE">
            <w:pPr>
              <w:spacing w:line="360" w:lineRule="auto"/>
              <w:rPr>
                <w:noProof/>
              </w:rPr>
            </w:pPr>
            <w:r w:rsidRPr="00C763A1">
              <w:rPr>
                <w:noProof/>
              </w:rPr>
              <w:t>0.49</w:t>
            </w:r>
          </w:p>
        </w:tc>
        <w:tc>
          <w:tcPr>
            <w:tcW w:w="979" w:type="pct"/>
            <w:noWrap/>
            <w:hideMark/>
          </w:tcPr>
          <w:p w14:paraId="0F765866" w14:textId="12076FE5" w:rsidR="00C763A1" w:rsidRPr="00C763A1" w:rsidRDefault="001B4042" w:rsidP="007E02AE">
            <w:pPr>
              <w:spacing w:line="360" w:lineRule="auto"/>
              <w:rPr>
                <w:noProof/>
              </w:rPr>
            </w:pPr>
            <w:r>
              <w:rPr>
                <w:noProof/>
              </w:rPr>
              <w:t>M</w:t>
            </w:r>
            <w:r w:rsidRPr="00C763A1">
              <w:rPr>
                <w:noProof/>
              </w:rPr>
              <w:t>inimum</w:t>
            </w:r>
          </w:p>
        </w:tc>
        <w:tc>
          <w:tcPr>
            <w:tcW w:w="898" w:type="pct"/>
            <w:noWrap/>
            <w:hideMark/>
          </w:tcPr>
          <w:p w14:paraId="4A2A06BD" w14:textId="77777777" w:rsidR="00C763A1" w:rsidRPr="00C763A1" w:rsidRDefault="00C763A1" w:rsidP="007E02AE">
            <w:pPr>
              <w:spacing w:line="360" w:lineRule="auto"/>
              <w:rPr>
                <w:noProof/>
              </w:rPr>
            </w:pPr>
            <w:r w:rsidRPr="00C763A1">
              <w:rPr>
                <w:noProof/>
              </w:rPr>
              <w:t>4-1</w:t>
            </w:r>
          </w:p>
        </w:tc>
      </w:tr>
      <w:tr w:rsidR="00C763A1" w:rsidRPr="00C763A1" w14:paraId="2DBB38C0" w14:textId="77777777" w:rsidTr="00C763A1">
        <w:trPr>
          <w:trHeight w:val="290"/>
        </w:trPr>
        <w:tc>
          <w:tcPr>
            <w:tcW w:w="1392" w:type="pct"/>
            <w:noWrap/>
            <w:hideMark/>
          </w:tcPr>
          <w:p w14:paraId="509C7716" w14:textId="77777777" w:rsidR="00C763A1" w:rsidRPr="00C763A1" w:rsidRDefault="00C763A1" w:rsidP="007E02AE">
            <w:pPr>
              <w:spacing w:line="360" w:lineRule="auto"/>
              <w:rPr>
                <w:noProof/>
              </w:rPr>
            </w:pPr>
          </w:p>
        </w:tc>
        <w:tc>
          <w:tcPr>
            <w:tcW w:w="878" w:type="pct"/>
            <w:noWrap/>
            <w:hideMark/>
          </w:tcPr>
          <w:p w14:paraId="1D916388" w14:textId="77777777" w:rsidR="00C763A1" w:rsidRPr="00C763A1" w:rsidRDefault="00C763A1" w:rsidP="007E02AE">
            <w:pPr>
              <w:spacing w:line="360" w:lineRule="auto"/>
              <w:rPr>
                <w:noProof/>
              </w:rPr>
            </w:pPr>
            <w:r w:rsidRPr="00C763A1">
              <w:rPr>
                <w:noProof/>
              </w:rPr>
              <w:t>SPEI 5</w:t>
            </w:r>
          </w:p>
        </w:tc>
        <w:tc>
          <w:tcPr>
            <w:tcW w:w="853" w:type="pct"/>
            <w:noWrap/>
            <w:hideMark/>
          </w:tcPr>
          <w:p w14:paraId="6DA41864" w14:textId="77777777" w:rsidR="00C763A1" w:rsidRPr="00C763A1" w:rsidRDefault="00C763A1" w:rsidP="007E02AE">
            <w:pPr>
              <w:spacing w:line="360" w:lineRule="auto"/>
              <w:rPr>
                <w:noProof/>
              </w:rPr>
            </w:pPr>
            <w:r w:rsidRPr="00C763A1">
              <w:rPr>
                <w:noProof/>
              </w:rPr>
              <w:t>0.49</w:t>
            </w:r>
          </w:p>
        </w:tc>
        <w:tc>
          <w:tcPr>
            <w:tcW w:w="979" w:type="pct"/>
            <w:noWrap/>
            <w:hideMark/>
          </w:tcPr>
          <w:p w14:paraId="4B48B92D" w14:textId="6D201B55" w:rsidR="00C763A1" w:rsidRPr="00C763A1" w:rsidRDefault="001B4042" w:rsidP="007E02AE">
            <w:pPr>
              <w:spacing w:line="360" w:lineRule="auto"/>
              <w:rPr>
                <w:noProof/>
              </w:rPr>
            </w:pPr>
            <w:r>
              <w:rPr>
                <w:noProof/>
              </w:rPr>
              <w:t>M</w:t>
            </w:r>
            <w:r w:rsidRPr="00C763A1">
              <w:rPr>
                <w:noProof/>
              </w:rPr>
              <w:t>inimum</w:t>
            </w:r>
          </w:p>
        </w:tc>
        <w:tc>
          <w:tcPr>
            <w:tcW w:w="898" w:type="pct"/>
            <w:noWrap/>
            <w:hideMark/>
          </w:tcPr>
          <w:p w14:paraId="3FF4CF23" w14:textId="77777777" w:rsidR="00C763A1" w:rsidRPr="00C763A1" w:rsidRDefault="00C763A1" w:rsidP="007E02AE">
            <w:pPr>
              <w:spacing w:line="360" w:lineRule="auto"/>
              <w:rPr>
                <w:noProof/>
              </w:rPr>
            </w:pPr>
            <w:r w:rsidRPr="00C763A1">
              <w:rPr>
                <w:noProof/>
              </w:rPr>
              <w:t>3-1</w:t>
            </w:r>
          </w:p>
        </w:tc>
      </w:tr>
      <w:tr w:rsidR="00C763A1" w:rsidRPr="00C763A1" w14:paraId="3C957D97" w14:textId="77777777" w:rsidTr="00C763A1">
        <w:trPr>
          <w:trHeight w:val="290"/>
        </w:trPr>
        <w:tc>
          <w:tcPr>
            <w:tcW w:w="1392" w:type="pct"/>
            <w:noWrap/>
            <w:hideMark/>
          </w:tcPr>
          <w:p w14:paraId="027CD8B9" w14:textId="77777777" w:rsidR="00C763A1" w:rsidRPr="00C763A1" w:rsidRDefault="00C763A1" w:rsidP="007E02AE">
            <w:pPr>
              <w:spacing w:line="360" w:lineRule="auto"/>
              <w:rPr>
                <w:noProof/>
              </w:rPr>
            </w:pPr>
            <w:r w:rsidRPr="00C763A1">
              <w:rPr>
                <w:noProof/>
              </w:rPr>
              <w:t>Provisioned</w:t>
            </w:r>
          </w:p>
        </w:tc>
        <w:tc>
          <w:tcPr>
            <w:tcW w:w="878" w:type="pct"/>
            <w:noWrap/>
            <w:hideMark/>
          </w:tcPr>
          <w:p w14:paraId="0A92E2D0" w14:textId="77777777" w:rsidR="00C763A1" w:rsidRPr="00C763A1" w:rsidRDefault="00C763A1" w:rsidP="007E02AE">
            <w:pPr>
              <w:spacing w:line="360" w:lineRule="auto"/>
              <w:rPr>
                <w:noProof/>
              </w:rPr>
            </w:pPr>
            <w:r w:rsidRPr="00C763A1">
              <w:rPr>
                <w:noProof/>
              </w:rPr>
              <w:t>SPEI 3</w:t>
            </w:r>
          </w:p>
        </w:tc>
        <w:tc>
          <w:tcPr>
            <w:tcW w:w="853" w:type="pct"/>
            <w:noWrap/>
            <w:hideMark/>
          </w:tcPr>
          <w:p w14:paraId="4014027B" w14:textId="77777777" w:rsidR="00C763A1" w:rsidRPr="00C763A1" w:rsidRDefault="00C763A1" w:rsidP="007E02AE">
            <w:pPr>
              <w:spacing w:line="360" w:lineRule="auto"/>
              <w:rPr>
                <w:noProof/>
              </w:rPr>
            </w:pPr>
            <w:r w:rsidRPr="00C763A1">
              <w:rPr>
                <w:noProof/>
              </w:rPr>
              <w:t>&lt;0.0001</w:t>
            </w:r>
          </w:p>
        </w:tc>
        <w:tc>
          <w:tcPr>
            <w:tcW w:w="979" w:type="pct"/>
            <w:noWrap/>
            <w:hideMark/>
          </w:tcPr>
          <w:p w14:paraId="5AB00D00" w14:textId="49A7D550" w:rsidR="00C763A1" w:rsidRPr="00C763A1" w:rsidRDefault="001B4042" w:rsidP="007E02AE">
            <w:pPr>
              <w:spacing w:line="360" w:lineRule="auto"/>
              <w:rPr>
                <w:noProof/>
              </w:rPr>
            </w:pPr>
            <w:r>
              <w:rPr>
                <w:noProof/>
              </w:rPr>
              <w:t>M</w:t>
            </w:r>
            <w:r w:rsidRPr="00C763A1">
              <w:rPr>
                <w:noProof/>
              </w:rPr>
              <w:t>inimum</w:t>
            </w:r>
          </w:p>
        </w:tc>
        <w:tc>
          <w:tcPr>
            <w:tcW w:w="898" w:type="pct"/>
            <w:noWrap/>
            <w:hideMark/>
          </w:tcPr>
          <w:p w14:paraId="2EEFB23C" w14:textId="77777777" w:rsidR="00C763A1" w:rsidRPr="00C763A1" w:rsidRDefault="00C763A1" w:rsidP="007E02AE">
            <w:pPr>
              <w:spacing w:line="360" w:lineRule="auto"/>
              <w:rPr>
                <w:noProof/>
              </w:rPr>
            </w:pPr>
            <w:r w:rsidRPr="00C763A1">
              <w:rPr>
                <w:noProof/>
              </w:rPr>
              <w:t>3.5-0</w:t>
            </w:r>
          </w:p>
        </w:tc>
      </w:tr>
      <w:tr w:rsidR="00C763A1" w:rsidRPr="00C763A1" w14:paraId="339C6C9B" w14:textId="77777777" w:rsidTr="00C763A1">
        <w:trPr>
          <w:trHeight w:val="290"/>
        </w:trPr>
        <w:tc>
          <w:tcPr>
            <w:tcW w:w="1392" w:type="pct"/>
            <w:noWrap/>
            <w:hideMark/>
          </w:tcPr>
          <w:p w14:paraId="4DFFE2DF" w14:textId="77777777" w:rsidR="00C763A1" w:rsidRPr="00C763A1" w:rsidRDefault="00C763A1" w:rsidP="007E02AE">
            <w:pPr>
              <w:spacing w:line="360" w:lineRule="auto"/>
              <w:rPr>
                <w:noProof/>
              </w:rPr>
            </w:pPr>
          </w:p>
        </w:tc>
        <w:tc>
          <w:tcPr>
            <w:tcW w:w="878" w:type="pct"/>
            <w:noWrap/>
            <w:hideMark/>
          </w:tcPr>
          <w:p w14:paraId="6CAF56C2" w14:textId="77777777" w:rsidR="00C763A1" w:rsidRPr="00C763A1" w:rsidRDefault="00C763A1" w:rsidP="007E02AE">
            <w:pPr>
              <w:spacing w:line="360" w:lineRule="auto"/>
              <w:rPr>
                <w:noProof/>
              </w:rPr>
            </w:pPr>
            <w:r w:rsidRPr="00C763A1">
              <w:rPr>
                <w:noProof/>
              </w:rPr>
              <w:t>SPEI 4</w:t>
            </w:r>
          </w:p>
        </w:tc>
        <w:tc>
          <w:tcPr>
            <w:tcW w:w="853" w:type="pct"/>
            <w:noWrap/>
            <w:hideMark/>
          </w:tcPr>
          <w:p w14:paraId="1DA030D6" w14:textId="77777777" w:rsidR="00C763A1" w:rsidRPr="00C763A1" w:rsidRDefault="00C763A1" w:rsidP="007E02AE">
            <w:pPr>
              <w:spacing w:line="360" w:lineRule="auto"/>
              <w:rPr>
                <w:noProof/>
              </w:rPr>
            </w:pPr>
            <w:r w:rsidRPr="00C763A1">
              <w:rPr>
                <w:noProof/>
              </w:rPr>
              <w:t>&lt;0.0001</w:t>
            </w:r>
          </w:p>
        </w:tc>
        <w:tc>
          <w:tcPr>
            <w:tcW w:w="979" w:type="pct"/>
            <w:noWrap/>
            <w:hideMark/>
          </w:tcPr>
          <w:p w14:paraId="257E4C00" w14:textId="4C61FAAF" w:rsidR="00C763A1" w:rsidRPr="00C763A1" w:rsidRDefault="001B4042" w:rsidP="007E02AE">
            <w:pPr>
              <w:spacing w:line="360" w:lineRule="auto"/>
              <w:rPr>
                <w:noProof/>
              </w:rPr>
            </w:pPr>
            <w:r>
              <w:rPr>
                <w:noProof/>
              </w:rPr>
              <w:t>M</w:t>
            </w:r>
            <w:r w:rsidRPr="00C763A1">
              <w:rPr>
                <w:noProof/>
              </w:rPr>
              <w:t>inimum</w:t>
            </w:r>
          </w:p>
        </w:tc>
        <w:tc>
          <w:tcPr>
            <w:tcW w:w="898" w:type="pct"/>
            <w:noWrap/>
            <w:hideMark/>
          </w:tcPr>
          <w:p w14:paraId="79364FB3" w14:textId="77777777" w:rsidR="00C763A1" w:rsidRPr="00C763A1" w:rsidRDefault="00C763A1" w:rsidP="007E02AE">
            <w:pPr>
              <w:spacing w:line="360" w:lineRule="auto"/>
              <w:rPr>
                <w:noProof/>
              </w:rPr>
            </w:pPr>
            <w:r w:rsidRPr="00C763A1">
              <w:rPr>
                <w:noProof/>
              </w:rPr>
              <w:t>3-0</w:t>
            </w:r>
          </w:p>
        </w:tc>
      </w:tr>
      <w:tr w:rsidR="00C763A1" w:rsidRPr="00C763A1" w14:paraId="7E80A216" w14:textId="77777777" w:rsidTr="00C763A1">
        <w:trPr>
          <w:trHeight w:val="290"/>
        </w:trPr>
        <w:tc>
          <w:tcPr>
            <w:tcW w:w="1392" w:type="pct"/>
            <w:tcBorders>
              <w:bottom w:val="dashSmallGap" w:sz="4" w:space="0" w:color="auto"/>
            </w:tcBorders>
            <w:noWrap/>
            <w:hideMark/>
          </w:tcPr>
          <w:p w14:paraId="12FF436A" w14:textId="77777777" w:rsidR="00C763A1" w:rsidRPr="00C763A1" w:rsidRDefault="00C763A1" w:rsidP="007E02AE">
            <w:pPr>
              <w:spacing w:line="360" w:lineRule="auto"/>
              <w:rPr>
                <w:noProof/>
              </w:rPr>
            </w:pPr>
          </w:p>
        </w:tc>
        <w:tc>
          <w:tcPr>
            <w:tcW w:w="878" w:type="pct"/>
            <w:tcBorders>
              <w:bottom w:val="dashSmallGap" w:sz="4" w:space="0" w:color="auto"/>
            </w:tcBorders>
            <w:noWrap/>
            <w:hideMark/>
          </w:tcPr>
          <w:p w14:paraId="65C9E976" w14:textId="77777777" w:rsidR="00C763A1" w:rsidRPr="00C763A1" w:rsidRDefault="00C763A1" w:rsidP="007E02AE">
            <w:pPr>
              <w:spacing w:line="360" w:lineRule="auto"/>
              <w:rPr>
                <w:noProof/>
              </w:rPr>
            </w:pPr>
            <w:r w:rsidRPr="00C763A1">
              <w:rPr>
                <w:noProof/>
              </w:rPr>
              <w:t>SPEI 5</w:t>
            </w:r>
          </w:p>
        </w:tc>
        <w:tc>
          <w:tcPr>
            <w:tcW w:w="853" w:type="pct"/>
            <w:tcBorders>
              <w:bottom w:val="dashSmallGap" w:sz="4" w:space="0" w:color="auto"/>
            </w:tcBorders>
            <w:noWrap/>
            <w:hideMark/>
          </w:tcPr>
          <w:p w14:paraId="0E0E374D" w14:textId="77777777" w:rsidR="00C763A1" w:rsidRPr="00C763A1" w:rsidRDefault="00C763A1" w:rsidP="007E02AE">
            <w:pPr>
              <w:spacing w:line="360" w:lineRule="auto"/>
              <w:rPr>
                <w:noProof/>
              </w:rPr>
            </w:pPr>
            <w:r w:rsidRPr="00C763A1">
              <w:rPr>
                <w:noProof/>
              </w:rPr>
              <w:t>&lt;0.0001</w:t>
            </w:r>
          </w:p>
        </w:tc>
        <w:tc>
          <w:tcPr>
            <w:tcW w:w="979" w:type="pct"/>
            <w:tcBorders>
              <w:bottom w:val="dashSmallGap" w:sz="4" w:space="0" w:color="auto"/>
            </w:tcBorders>
            <w:noWrap/>
            <w:hideMark/>
          </w:tcPr>
          <w:p w14:paraId="526C39DF" w14:textId="1855540E" w:rsidR="00C763A1" w:rsidRPr="00C763A1" w:rsidRDefault="001B4042" w:rsidP="007E02AE">
            <w:pPr>
              <w:spacing w:line="360" w:lineRule="auto"/>
              <w:rPr>
                <w:noProof/>
              </w:rPr>
            </w:pPr>
            <w:r>
              <w:rPr>
                <w:noProof/>
              </w:rPr>
              <w:t>M</w:t>
            </w:r>
            <w:r w:rsidRPr="00C763A1">
              <w:rPr>
                <w:noProof/>
              </w:rPr>
              <w:t>inimum</w:t>
            </w:r>
          </w:p>
        </w:tc>
        <w:tc>
          <w:tcPr>
            <w:tcW w:w="898" w:type="pct"/>
            <w:tcBorders>
              <w:bottom w:val="dashSmallGap" w:sz="4" w:space="0" w:color="auto"/>
            </w:tcBorders>
            <w:noWrap/>
            <w:hideMark/>
          </w:tcPr>
          <w:p w14:paraId="1CF502FF" w14:textId="77777777" w:rsidR="00C763A1" w:rsidRPr="00C763A1" w:rsidRDefault="00C763A1" w:rsidP="007E02AE">
            <w:pPr>
              <w:spacing w:line="360" w:lineRule="auto"/>
              <w:rPr>
                <w:noProof/>
              </w:rPr>
            </w:pPr>
            <w:r w:rsidRPr="00C763A1">
              <w:rPr>
                <w:noProof/>
              </w:rPr>
              <w:t>4.5-0</w:t>
            </w:r>
          </w:p>
        </w:tc>
      </w:tr>
      <w:tr w:rsidR="00C763A1" w:rsidRPr="00C763A1" w14:paraId="79AEAA92" w14:textId="77777777" w:rsidTr="00C763A1">
        <w:trPr>
          <w:trHeight w:val="290"/>
        </w:trPr>
        <w:tc>
          <w:tcPr>
            <w:tcW w:w="1392" w:type="pct"/>
            <w:tcBorders>
              <w:top w:val="dashSmallGap" w:sz="4" w:space="0" w:color="auto"/>
            </w:tcBorders>
            <w:noWrap/>
            <w:hideMark/>
          </w:tcPr>
          <w:p w14:paraId="27D721B3" w14:textId="77777777" w:rsidR="00C763A1" w:rsidRPr="00C763A1" w:rsidRDefault="00C763A1" w:rsidP="007E02AE">
            <w:pPr>
              <w:spacing w:line="360" w:lineRule="auto"/>
              <w:rPr>
                <w:noProof/>
              </w:rPr>
            </w:pPr>
            <w:r w:rsidRPr="00C763A1">
              <w:rPr>
                <w:noProof/>
              </w:rPr>
              <w:t>Females</w:t>
            </w:r>
          </w:p>
        </w:tc>
        <w:tc>
          <w:tcPr>
            <w:tcW w:w="878" w:type="pct"/>
            <w:tcBorders>
              <w:top w:val="dashSmallGap" w:sz="4" w:space="0" w:color="auto"/>
            </w:tcBorders>
            <w:noWrap/>
            <w:hideMark/>
          </w:tcPr>
          <w:p w14:paraId="0334A5AD" w14:textId="77777777" w:rsidR="00C763A1" w:rsidRPr="00C763A1" w:rsidRDefault="00C763A1" w:rsidP="007E02AE">
            <w:pPr>
              <w:spacing w:line="360" w:lineRule="auto"/>
              <w:rPr>
                <w:noProof/>
              </w:rPr>
            </w:pPr>
            <w:r w:rsidRPr="00C763A1">
              <w:rPr>
                <w:noProof/>
              </w:rPr>
              <w:t>SPEI 3</w:t>
            </w:r>
          </w:p>
        </w:tc>
        <w:tc>
          <w:tcPr>
            <w:tcW w:w="853" w:type="pct"/>
            <w:tcBorders>
              <w:top w:val="dashSmallGap" w:sz="4" w:space="0" w:color="auto"/>
            </w:tcBorders>
            <w:noWrap/>
            <w:hideMark/>
          </w:tcPr>
          <w:p w14:paraId="15C48291" w14:textId="77777777" w:rsidR="00C763A1" w:rsidRPr="00C763A1" w:rsidRDefault="00C763A1" w:rsidP="007E02AE">
            <w:pPr>
              <w:spacing w:line="360" w:lineRule="auto"/>
              <w:rPr>
                <w:noProof/>
              </w:rPr>
            </w:pPr>
            <w:r w:rsidRPr="00C763A1">
              <w:rPr>
                <w:noProof/>
              </w:rPr>
              <w:t>&lt;0.0001</w:t>
            </w:r>
          </w:p>
        </w:tc>
        <w:tc>
          <w:tcPr>
            <w:tcW w:w="979" w:type="pct"/>
            <w:tcBorders>
              <w:top w:val="dashSmallGap" w:sz="4" w:space="0" w:color="auto"/>
            </w:tcBorders>
            <w:noWrap/>
            <w:hideMark/>
          </w:tcPr>
          <w:p w14:paraId="2ED1A84E" w14:textId="69C47F5A" w:rsidR="00C763A1" w:rsidRPr="00C763A1" w:rsidRDefault="001B4042" w:rsidP="007E02AE">
            <w:pPr>
              <w:spacing w:line="360" w:lineRule="auto"/>
              <w:rPr>
                <w:noProof/>
              </w:rPr>
            </w:pPr>
            <w:r>
              <w:rPr>
                <w:noProof/>
              </w:rPr>
              <w:t>M</w:t>
            </w:r>
            <w:r w:rsidRPr="00C763A1">
              <w:rPr>
                <w:noProof/>
              </w:rPr>
              <w:t>inimum</w:t>
            </w:r>
          </w:p>
        </w:tc>
        <w:tc>
          <w:tcPr>
            <w:tcW w:w="898" w:type="pct"/>
            <w:tcBorders>
              <w:top w:val="dashSmallGap" w:sz="4" w:space="0" w:color="auto"/>
            </w:tcBorders>
            <w:noWrap/>
            <w:hideMark/>
          </w:tcPr>
          <w:p w14:paraId="3C328896" w14:textId="77777777" w:rsidR="00C763A1" w:rsidRPr="00C763A1" w:rsidRDefault="00C763A1" w:rsidP="007E02AE">
            <w:pPr>
              <w:spacing w:line="360" w:lineRule="auto"/>
              <w:rPr>
                <w:noProof/>
              </w:rPr>
            </w:pPr>
            <w:r w:rsidRPr="00C763A1">
              <w:rPr>
                <w:noProof/>
              </w:rPr>
              <w:t>3.5-0</w:t>
            </w:r>
          </w:p>
        </w:tc>
      </w:tr>
      <w:tr w:rsidR="00C763A1" w:rsidRPr="00C763A1" w14:paraId="2F7C6F4F" w14:textId="77777777" w:rsidTr="00C763A1">
        <w:trPr>
          <w:trHeight w:val="290"/>
        </w:trPr>
        <w:tc>
          <w:tcPr>
            <w:tcW w:w="1392" w:type="pct"/>
            <w:noWrap/>
            <w:hideMark/>
          </w:tcPr>
          <w:p w14:paraId="3CD29934" w14:textId="77777777" w:rsidR="00C763A1" w:rsidRPr="00C763A1" w:rsidRDefault="00C763A1" w:rsidP="007E02AE">
            <w:pPr>
              <w:spacing w:line="360" w:lineRule="auto"/>
              <w:rPr>
                <w:noProof/>
              </w:rPr>
            </w:pPr>
          </w:p>
        </w:tc>
        <w:tc>
          <w:tcPr>
            <w:tcW w:w="878" w:type="pct"/>
            <w:noWrap/>
            <w:hideMark/>
          </w:tcPr>
          <w:p w14:paraId="764C2499" w14:textId="77777777" w:rsidR="00C763A1" w:rsidRPr="00C763A1" w:rsidRDefault="00C763A1" w:rsidP="007E02AE">
            <w:pPr>
              <w:spacing w:line="360" w:lineRule="auto"/>
              <w:rPr>
                <w:noProof/>
              </w:rPr>
            </w:pPr>
            <w:r w:rsidRPr="00C763A1">
              <w:rPr>
                <w:noProof/>
              </w:rPr>
              <w:t>SPEI 4</w:t>
            </w:r>
          </w:p>
        </w:tc>
        <w:tc>
          <w:tcPr>
            <w:tcW w:w="853" w:type="pct"/>
            <w:noWrap/>
            <w:hideMark/>
          </w:tcPr>
          <w:p w14:paraId="6224F113" w14:textId="77777777" w:rsidR="00C763A1" w:rsidRPr="00C763A1" w:rsidRDefault="00C763A1" w:rsidP="007E02AE">
            <w:pPr>
              <w:spacing w:line="360" w:lineRule="auto"/>
              <w:rPr>
                <w:noProof/>
              </w:rPr>
            </w:pPr>
            <w:r w:rsidRPr="00C763A1">
              <w:rPr>
                <w:noProof/>
              </w:rPr>
              <w:t>0.02</w:t>
            </w:r>
          </w:p>
        </w:tc>
        <w:tc>
          <w:tcPr>
            <w:tcW w:w="979" w:type="pct"/>
            <w:noWrap/>
            <w:hideMark/>
          </w:tcPr>
          <w:p w14:paraId="3E414A88" w14:textId="3B9821E6" w:rsidR="00C763A1" w:rsidRPr="00C763A1" w:rsidRDefault="001B4042" w:rsidP="007E02AE">
            <w:pPr>
              <w:spacing w:line="360" w:lineRule="auto"/>
              <w:rPr>
                <w:noProof/>
              </w:rPr>
            </w:pPr>
            <w:r>
              <w:rPr>
                <w:noProof/>
              </w:rPr>
              <w:t>M</w:t>
            </w:r>
            <w:r w:rsidRPr="00C763A1">
              <w:rPr>
                <w:noProof/>
              </w:rPr>
              <w:t>inimum</w:t>
            </w:r>
          </w:p>
        </w:tc>
        <w:tc>
          <w:tcPr>
            <w:tcW w:w="898" w:type="pct"/>
            <w:noWrap/>
            <w:hideMark/>
          </w:tcPr>
          <w:p w14:paraId="69D51B12" w14:textId="77777777" w:rsidR="00C763A1" w:rsidRPr="00C763A1" w:rsidRDefault="00C763A1" w:rsidP="007E02AE">
            <w:pPr>
              <w:spacing w:line="360" w:lineRule="auto"/>
              <w:rPr>
                <w:noProof/>
              </w:rPr>
            </w:pPr>
            <w:r w:rsidRPr="00C763A1">
              <w:rPr>
                <w:noProof/>
              </w:rPr>
              <w:t>4-1</w:t>
            </w:r>
          </w:p>
        </w:tc>
      </w:tr>
      <w:tr w:rsidR="00C763A1" w:rsidRPr="00C763A1" w14:paraId="022B6DCF" w14:textId="77777777" w:rsidTr="00C763A1">
        <w:trPr>
          <w:trHeight w:val="290"/>
        </w:trPr>
        <w:tc>
          <w:tcPr>
            <w:tcW w:w="1392" w:type="pct"/>
            <w:noWrap/>
            <w:hideMark/>
          </w:tcPr>
          <w:p w14:paraId="53C70782" w14:textId="77777777" w:rsidR="00C763A1" w:rsidRPr="00C763A1" w:rsidRDefault="00C763A1" w:rsidP="007E02AE">
            <w:pPr>
              <w:spacing w:line="360" w:lineRule="auto"/>
              <w:rPr>
                <w:noProof/>
              </w:rPr>
            </w:pPr>
          </w:p>
        </w:tc>
        <w:tc>
          <w:tcPr>
            <w:tcW w:w="878" w:type="pct"/>
            <w:noWrap/>
            <w:hideMark/>
          </w:tcPr>
          <w:p w14:paraId="1577EFF4" w14:textId="77777777" w:rsidR="00C763A1" w:rsidRPr="00C763A1" w:rsidRDefault="00C763A1" w:rsidP="007E02AE">
            <w:pPr>
              <w:spacing w:line="360" w:lineRule="auto"/>
              <w:rPr>
                <w:noProof/>
              </w:rPr>
            </w:pPr>
            <w:r w:rsidRPr="00C763A1">
              <w:rPr>
                <w:noProof/>
              </w:rPr>
              <w:t>SPEI 5</w:t>
            </w:r>
          </w:p>
        </w:tc>
        <w:tc>
          <w:tcPr>
            <w:tcW w:w="853" w:type="pct"/>
            <w:noWrap/>
            <w:hideMark/>
          </w:tcPr>
          <w:p w14:paraId="353D226E" w14:textId="77777777" w:rsidR="00C763A1" w:rsidRPr="00C763A1" w:rsidRDefault="00C763A1" w:rsidP="007E02AE">
            <w:pPr>
              <w:spacing w:line="360" w:lineRule="auto"/>
              <w:rPr>
                <w:noProof/>
              </w:rPr>
            </w:pPr>
            <w:r w:rsidRPr="00C763A1">
              <w:rPr>
                <w:noProof/>
              </w:rPr>
              <w:t>0.02</w:t>
            </w:r>
          </w:p>
        </w:tc>
        <w:tc>
          <w:tcPr>
            <w:tcW w:w="979" w:type="pct"/>
            <w:noWrap/>
            <w:hideMark/>
          </w:tcPr>
          <w:p w14:paraId="055EB80C" w14:textId="38A606F2" w:rsidR="00C763A1" w:rsidRPr="00C763A1" w:rsidRDefault="001B4042" w:rsidP="007E02AE">
            <w:pPr>
              <w:spacing w:line="360" w:lineRule="auto"/>
              <w:rPr>
                <w:noProof/>
              </w:rPr>
            </w:pPr>
            <w:r>
              <w:rPr>
                <w:noProof/>
              </w:rPr>
              <w:t>M</w:t>
            </w:r>
            <w:r w:rsidRPr="00C763A1">
              <w:rPr>
                <w:noProof/>
              </w:rPr>
              <w:t>inimum</w:t>
            </w:r>
          </w:p>
        </w:tc>
        <w:tc>
          <w:tcPr>
            <w:tcW w:w="898" w:type="pct"/>
            <w:noWrap/>
            <w:hideMark/>
          </w:tcPr>
          <w:p w14:paraId="1DC74EEC" w14:textId="77777777" w:rsidR="00C763A1" w:rsidRPr="00C763A1" w:rsidRDefault="00C763A1" w:rsidP="007E02AE">
            <w:pPr>
              <w:spacing w:line="360" w:lineRule="auto"/>
              <w:rPr>
                <w:noProof/>
              </w:rPr>
            </w:pPr>
            <w:r w:rsidRPr="00C763A1">
              <w:rPr>
                <w:noProof/>
              </w:rPr>
              <w:t>3-1</w:t>
            </w:r>
          </w:p>
        </w:tc>
      </w:tr>
      <w:tr w:rsidR="00C763A1" w:rsidRPr="00C763A1" w14:paraId="10A0385D" w14:textId="77777777" w:rsidTr="00C763A1">
        <w:trPr>
          <w:trHeight w:val="290"/>
        </w:trPr>
        <w:tc>
          <w:tcPr>
            <w:tcW w:w="1392" w:type="pct"/>
            <w:noWrap/>
            <w:hideMark/>
          </w:tcPr>
          <w:p w14:paraId="572048E8" w14:textId="77777777" w:rsidR="00C763A1" w:rsidRPr="00C763A1" w:rsidRDefault="00C763A1" w:rsidP="007E02AE">
            <w:pPr>
              <w:spacing w:line="360" w:lineRule="auto"/>
              <w:rPr>
                <w:noProof/>
              </w:rPr>
            </w:pPr>
            <w:r w:rsidRPr="00C763A1">
              <w:rPr>
                <w:noProof/>
              </w:rPr>
              <w:t>Males</w:t>
            </w:r>
          </w:p>
        </w:tc>
        <w:tc>
          <w:tcPr>
            <w:tcW w:w="878" w:type="pct"/>
            <w:noWrap/>
            <w:hideMark/>
          </w:tcPr>
          <w:p w14:paraId="0C99DAA8" w14:textId="77777777" w:rsidR="00C763A1" w:rsidRPr="00C763A1" w:rsidRDefault="00C763A1" w:rsidP="007E02AE">
            <w:pPr>
              <w:spacing w:line="360" w:lineRule="auto"/>
              <w:rPr>
                <w:noProof/>
              </w:rPr>
            </w:pPr>
            <w:r w:rsidRPr="00C763A1">
              <w:rPr>
                <w:noProof/>
              </w:rPr>
              <w:t>SPEI 3</w:t>
            </w:r>
          </w:p>
        </w:tc>
        <w:tc>
          <w:tcPr>
            <w:tcW w:w="853" w:type="pct"/>
            <w:noWrap/>
            <w:hideMark/>
          </w:tcPr>
          <w:p w14:paraId="05661881" w14:textId="77777777" w:rsidR="00C763A1" w:rsidRPr="00C763A1" w:rsidRDefault="00C763A1" w:rsidP="007E02AE">
            <w:pPr>
              <w:spacing w:line="360" w:lineRule="auto"/>
              <w:rPr>
                <w:noProof/>
              </w:rPr>
            </w:pPr>
            <w:r w:rsidRPr="00C763A1">
              <w:rPr>
                <w:noProof/>
              </w:rPr>
              <w:t>&lt;0.0001</w:t>
            </w:r>
          </w:p>
        </w:tc>
        <w:tc>
          <w:tcPr>
            <w:tcW w:w="979" w:type="pct"/>
            <w:noWrap/>
            <w:hideMark/>
          </w:tcPr>
          <w:p w14:paraId="38C6CC8E" w14:textId="4B886EC3" w:rsidR="00C763A1" w:rsidRPr="00C763A1" w:rsidRDefault="001B4042" w:rsidP="007E02AE">
            <w:pPr>
              <w:spacing w:line="360" w:lineRule="auto"/>
              <w:rPr>
                <w:noProof/>
              </w:rPr>
            </w:pPr>
            <w:r>
              <w:rPr>
                <w:noProof/>
              </w:rPr>
              <w:t>M</w:t>
            </w:r>
            <w:r w:rsidRPr="00C763A1">
              <w:rPr>
                <w:noProof/>
              </w:rPr>
              <w:t>inimum</w:t>
            </w:r>
          </w:p>
        </w:tc>
        <w:tc>
          <w:tcPr>
            <w:tcW w:w="898" w:type="pct"/>
            <w:noWrap/>
            <w:hideMark/>
          </w:tcPr>
          <w:p w14:paraId="3DA22633" w14:textId="77777777" w:rsidR="00C763A1" w:rsidRPr="00C763A1" w:rsidRDefault="00C763A1" w:rsidP="007E02AE">
            <w:pPr>
              <w:spacing w:line="360" w:lineRule="auto"/>
              <w:rPr>
                <w:noProof/>
              </w:rPr>
            </w:pPr>
            <w:r w:rsidRPr="00C763A1">
              <w:rPr>
                <w:noProof/>
              </w:rPr>
              <w:t>4-1</w:t>
            </w:r>
          </w:p>
        </w:tc>
      </w:tr>
      <w:tr w:rsidR="00C763A1" w:rsidRPr="00C763A1" w14:paraId="46511497" w14:textId="77777777" w:rsidTr="00C763A1">
        <w:trPr>
          <w:trHeight w:val="290"/>
        </w:trPr>
        <w:tc>
          <w:tcPr>
            <w:tcW w:w="1392" w:type="pct"/>
            <w:noWrap/>
            <w:hideMark/>
          </w:tcPr>
          <w:p w14:paraId="6D9F0659" w14:textId="77777777" w:rsidR="00C763A1" w:rsidRPr="00C763A1" w:rsidRDefault="00C763A1" w:rsidP="007E02AE">
            <w:pPr>
              <w:spacing w:line="360" w:lineRule="auto"/>
              <w:rPr>
                <w:noProof/>
              </w:rPr>
            </w:pPr>
          </w:p>
        </w:tc>
        <w:tc>
          <w:tcPr>
            <w:tcW w:w="878" w:type="pct"/>
            <w:noWrap/>
            <w:hideMark/>
          </w:tcPr>
          <w:p w14:paraId="08C377E0" w14:textId="77777777" w:rsidR="00C763A1" w:rsidRPr="00C763A1" w:rsidRDefault="00C763A1" w:rsidP="007E02AE">
            <w:pPr>
              <w:spacing w:line="360" w:lineRule="auto"/>
              <w:rPr>
                <w:noProof/>
              </w:rPr>
            </w:pPr>
            <w:r w:rsidRPr="00C763A1">
              <w:rPr>
                <w:noProof/>
              </w:rPr>
              <w:t>SPEI 4</w:t>
            </w:r>
          </w:p>
        </w:tc>
        <w:tc>
          <w:tcPr>
            <w:tcW w:w="853" w:type="pct"/>
            <w:noWrap/>
            <w:hideMark/>
          </w:tcPr>
          <w:p w14:paraId="4DDA8372" w14:textId="77777777" w:rsidR="00C763A1" w:rsidRPr="00C763A1" w:rsidRDefault="00C763A1" w:rsidP="007E02AE">
            <w:pPr>
              <w:spacing w:line="360" w:lineRule="auto"/>
              <w:rPr>
                <w:noProof/>
              </w:rPr>
            </w:pPr>
            <w:r w:rsidRPr="00C763A1">
              <w:rPr>
                <w:noProof/>
              </w:rPr>
              <w:t>0.02</w:t>
            </w:r>
          </w:p>
        </w:tc>
        <w:tc>
          <w:tcPr>
            <w:tcW w:w="979" w:type="pct"/>
            <w:noWrap/>
            <w:hideMark/>
          </w:tcPr>
          <w:p w14:paraId="52F199A9" w14:textId="50F9F22F" w:rsidR="00C763A1" w:rsidRPr="00C763A1" w:rsidRDefault="001B4042" w:rsidP="007E02AE">
            <w:pPr>
              <w:spacing w:line="360" w:lineRule="auto"/>
              <w:rPr>
                <w:noProof/>
              </w:rPr>
            </w:pPr>
            <w:r>
              <w:rPr>
                <w:noProof/>
              </w:rPr>
              <w:t>M</w:t>
            </w:r>
            <w:r w:rsidRPr="00C763A1">
              <w:rPr>
                <w:noProof/>
              </w:rPr>
              <w:t>inimum</w:t>
            </w:r>
          </w:p>
        </w:tc>
        <w:tc>
          <w:tcPr>
            <w:tcW w:w="898" w:type="pct"/>
            <w:noWrap/>
            <w:hideMark/>
          </w:tcPr>
          <w:p w14:paraId="19A0BBCB" w14:textId="77777777" w:rsidR="00C763A1" w:rsidRPr="00C763A1" w:rsidRDefault="00C763A1" w:rsidP="007E02AE">
            <w:pPr>
              <w:spacing w:line="360" w:lineRule="auto"/>
              <w:rPr>
                <w:noProof/>
              </w:rPr>
            </w:pPr>
            <w:r w:rsidRPr="00C763A1">
              <w:rPr>
                <w:noProof/>
              </w:rPr>
              <w:t>4-1</w:t>
            </w:r>
          </w:p>
        </w:tc>
      </w:tr>
      <w:tr w:rsidR="00C763A1" w:rsidRPr="00C763A1" w14:paraId="12CC88F2" w14:textId="77777777" w:rsidTr="00C763A1">
        <w:trPr>
          <w:trHeight w:val="290"/>
        </w:trPr>
        <w:tc>
          <w:tcPr>
            <w:tcW w:w="1392" w:type="pct"/>
            <w:tcBorders>
              <w:bottom w:val="double" w:sz="4" w:space="0" w:color="auto"/>
            </w:tcBorders>
            <w:noWrap/>
            <w:hideMark/>
          </w:tcPr>
          <w:p w14:paraId="2F8FC763" w14:textId="77777777" w:rsidR="00C763A1" w:rsidRPr="00C763A1" w:rsidRDefault="00C763A1" w:rsidP="007E02AE">
            <w:pPr>
              <w:spacing w:line="360" w:lineRule="auto"/>
              <w:rPr>
                <w:noProof/>
              </w:rPr>
            </w:pPr>
          </w:p>
        </w:tc>
        <w:tc>
          <w:tcPr>
            <w:tcW w:w="878" w:type="pct"/>
            <w:tcBorders>
              <w:bottom w:val="double" w:sz="4" w:space="0" w:color="auto"/>
            </w:tcBorders>
            <w:noWrap/>
            <w:hideMark/>
          </w:tcPr>
          <w:p w14:paraId="39E0F556" w14:textId="77777777" w:rsidR="00C763A1" w:rsidRPr="00C763A1" w:rsidRDefault="00C763A1" w:rsidP="007E02AE">
            <w:pPr>
              <w:spacing w:line="360" w:lineRule="auto"/>
              <w:rPr>
                <w:noProof/>
              </w:rPr>
            </w:pPr>
            <w:r w:rsidRPr="00C763A1">
              <w:rPr>
                <w:noProof/>
              </w:rPr>
              <w:t>SPEI 5</w:t>
            </w:r>
          </w:p>
        </w:tc>
        <w:tc>
          <w:tcPr>
            <w:tcW w:w="853" w:type="pct"/>
            <w:tcBorders>
              <w:bottom w:val="double" w:sz="4" w:space="0" w:color="auto"/>
            </w:tcBorders>
            <w:noWrap/>
            <w:hideMark/>
          </w:tcPr>
          <w:p w14:paraId="0630ABF4" w14:textId="77777777" w:rsidR="00C763A1" w:rsidRPr="00C763A1" w:rsidRDefault="00C763A1" w:rsidP="007E02AE">
            <w:pPr>
              <w:spacing w:line="360" w:lineRule="auto"/>
              <w:rPr>
                <w:noProof/>
              </w:rPr>
            </w:pPr>
            <w:r w:rsidRPr="00C763A1">
              <w:rPr>
                <w:noProof/>
              </w:rPr>
              <w:t>&lt;0.0001</w:t>
            </w:r>
          </w:p>
        </w:tc>
        <w:tc>
          <w:tcPr>
            <w:tcW w:w="979" w:type="pct"/>
            <w:tcBorders>
              <w:bottom w:val="double" w:sz="4" w:space="0" w:color="auto"/>
            </w:tcBorders>
            <w:noWrap/>
            <w:hideMark/>
          </w:tcPr>
          <w:p w14:paraId="14415C9A" w14:textId="116C7EB0" w:rsidR="00C763A1" w:rsidRPr="00C763A1" w:rsidRDefault="001B4042" w:rsidP="007E02AE">
            <w:pPr>
              <w:spacing w:line="360" w:lineRule="auto"/>
              <w:rPr>
                <w:noProof/>
              </w:rPr>
            </w:pPr>
            <w:r>
              <w:rPr>
                <w:noProof/>
              </w:rPr>
              <w:t>M</w:t>
            </w:r>
            <w:r w:rsidRPr="00C763A1">
              <w:rPr>
                <w:noProof/>
              </w:rPr>
              <w:t>inimum</w:t>
            </w:r>
          </w:p>
        </w:tc>
        <w:tc>
          <w:tcPr>
            <w:tcW w:w="898" w:type="pct"/>
            <w:tcBorders>
              <w:bottom w:val="double" w:sz="4" w:space="0" w:color="auto"/>
            </w:tcBorders>
            <w:noWrap/>
            <w:hideMark/>
          </w:tcPr>
          <w:p w14:paraId="2A8A32D3" w14:textId="77777777" w:rsidR="00C763A1" w:rsidRPr="00C763A1" w:rsidRDefault="00C763A1" w:rsidP="007E02AE">
            <w:pPr>
              <w:spacing w:line="360" w:lineRule="auto"/>
              <w:rPr>
                <w:noProof/>
              </w:rPr>
            </w:pPr>
            <w:r w:rsidRPr="00C763A1">
              <w:rPr>
                <w:noProof/>
              </w:rPr>
              <w:t>4-1</w:t>
            </w:r>
          </w:p>
        </w:tc>
      </w:tr>
    </w:tbl>
    <w:p w14:paraId="53447698" w14:textId="6C212ED4" w:rsidR="00A5041B" w:rsidRPr="00364D0F" w:rsidRDefault="00A5041B" w:rsidP="00A5041B">
      <w:pPr>
        <w:spacing w:line="360" w:lineRule="auto"/>
        <w:jc w:val="both"/>
        <w:rPr>
          <w:i/>
          <w:iCs/>
          <w:sz w:val="22"/>
          <w:szCs w:val="22"/>
        </w:rPr>
      </w:pPr>
      <w:r w:rsidRPr="00364D0F">
        <w:rPr>
          <w:i/>
          <w:iCs/>
          <w:sz w:val="22"/>
          <w:szCs w:val="22"/>
        </w:rPr>
        <w:t xml:space="preserve">Note: </w:t>
      </w:r>
      <w:r>
        <w:rPr>
          <w:i/>
          <w:iCs/>
          <w:sz w:val="22"/>
          <w:szCs w:val="22"/>
        </w:rPr>
        <w:t>Total sample size ’non-provisioned + provisioned’ and ‘females + males’ differ as some individuals were observed changing herd membership overtime.</w:t>
      </w:r>
    </w:p>
    <w:p w14:paraId="686BAB6B" w14:textId="51A63EFD" w:rsidR="002110CF" w:rsidRPr="00A5041B" w:rsidRDefault="002110CF" w:rsidP="00293777">
      <w:pPr>
        <w:rPr>
          <w:noProof/>
        </w:rPr>
      </w:pPr>
    </w:p>
    <w:p w14:paraId="04E12BE9" w14:textId="77777777" w:rsidR="00C763A1" w:rsidRDefault="00C763A1">
      <w:pPr>
        <w:rPr>
          <w:lang w:val="en-US"/>
        </w:rPr>
      </w:pPr>
      <w:r>
        <w:rPr>
          <w:lang w:val="en-US"/>
        </w:rPr>
        <w:br w:type="page"/>
      </w:r>
    </w:p>
    <w:p w14:paraId="38557B9B" w14:textId="7BDDBE79" w:rsidR="00607485" w:rsidRDefault="00607485" w:rsidP="00293777">
      <w:pPr>
        <w:rPr>
          <w:lang w:val="en-US"/>
        </w:rPr>
      </w:pPr>
      <w:r>
        <w:rPr>
          <w:noProof/>
          <w:lang w:val="en-US"/>
        </w:rPr>
        <w:lastRenderedPageBreak/>
        <w:drawing>
          <wp:inline distT="0" distB="0" distL="0" distR="0" wp14:anchorId="4E13AB6D" wp14:editId="5E18412C">
            <wp:extent cx="5018315" cy="7698071"/>
            <wp:effectExtent l="0" t="0" r="0" b="0"/>
            <wp:docPr id="21002879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811"/>
                    <a:stretch/>
                  </pic:blipFill>
                  <pic:spPr bwMode="auto">
                    <a:xfrm>
                      <a:off x="0" y="0"/>
                      <a:ext cx="5029165" cy="7714715"/>
                    </a:xfrm>
                    <a:prstGeom prst="rect">
                      <a:avLst/>
                    </a:prstGeom>
                    <a:noFill/>
                    <a:ln>
                      <a:noFill/>
                    </a:ln>
                    <a:extLst>
                      <a:ext uri="{53640926-AAD7-44D8-BBD7-CCE9431645EC}">
                        <a14:shadowObscured xmlns:a14="http://schemas.microsoft.com/office/drawing/2010/main"/>
                      </a:ext>
                    </a:extLst>
                  </pic:spPr>
                </pic:pic>
              </a:graphicData>
            </a:graphic>
          </wp:inline>
        </w:drawing>
      </w:r>
      <w:bookmarkStart w:id="3" w:name="_GoBack"/>
      <w:bookmarkEnd w:id="3"/>
    </w:p>
    <w:p w14:paraId="75DC9ADA" w14:textId="3CA68F21" w:rsidR="00293777" w:rsidRPr="004D2205" w:rsidRDefault="00293777" w:rsidP="00643F03">
      <w:pPr>
        <w:jc w:val="both"/>
        <w:rPr>
          <w:lang w:val="en-US"/>
        </w:rPr>
      </w:pPr>
      <w:r>
        <w:rPr>
          <w:lang w:val="en-US"/>
        </w:rPr>
        <w:t>Fi</w:t>
      </w:r>
      <w:r w:rsidRPr="00765ECB">
        <w:rPr>
          <w:lang w:val="en-US"/>
        </w:rPr>
        <w:t xml:space="preserve">gure </w:t>
      </w:r>
      <w:r>
        <w:rPr>
          <w:lang w:val="en-US"/>
        </w:rPr>
        <w:t>S</w:t>
      </w:r>
      <w:r w:rsidR="00BE56E7">
        <w:rPr>
          <w:lang w:val="en-US"/>
        </w:rPr>
        <w:t>1</w:t>
      </w:r>
      <w:r w:rsidRPr="00765ECB">
        <w:rPr>
          <w:lang w:val="en-US"/>
        </w:rPr>
        <w:t xml:space="preserve">: </w:t>
      </w:r>
      <w:r>
        <w:rPr>
          <w:lang w:val="en-US"/>
        </w:rPr>
        <w:t xml:space="preserve">Body Condition Score (BCS) of </w:t>
      </w:r>
      <w:r w:rsidR="00047FAD">
        <w:rPr>
          <w:lang w:val="en-US"/>
        </w:rPr>
        <w:t>Hong Kong</w:t>
      </w:r>
      <w:r>
        <w:rPr>
          <w:lang w:val="en-US"/>
        </w:rPr>
        <w:t xml:space="preserve"> cattle (n=2</w:t>
      </w:r>
      <w:r w:rsidR="00B86833">
        <w:rPr>
          <w:lang w:val="en-US"/>
        </w:rPr>
        <w:t>5</w:t>
      </w:r>
      <w:r>
        <w:rPr>
          <w:lang w:val="en-US"/>
        </w:rPr>
        <w:t>2) was predicted by (A)</w:t>
      </w:r>
      <w:r w:rsidR="00254564">
        <w:rPr>
          <w:lang w:val="en-US"/>
        </w:rPr>
        <w:t xml:space="preserve"> the maximum cloud cover Sliding Window (SW)</w:t>
      </w:r>
      <w:r>
        <w:rPr>
          <w:lang w:val="en-US"/>
        </w:rPr>
        <w:t>; (B</w:t>
      </w:r>
      <w:r w:rsidR="00254564">
        <w:rPr>
          <w:lang w:val="en-US"/>
        </w:rPr>
        <w:t>) the maximum sunshine SW</w:t>
      </w:r>
      <w:r>
        <w:rPr>
          <w:lang w:val="en-US"/>
        </w:rPr>
        <w:t>;</w:t>
      </w:r>
      <w:r w:rsidRPr="00813FD1">
        <w:rPr>
          <w:lang w:val="en-US"/>
        </w:rPr>
        <w:t xml:space="preserve"> </w:t>
      </w:r>
      <w:r>
        <w:rPr>
          <w:lang w:val="en-US"/>
        </w:rPr>
        <w:t>(C)</w:t>
      </w:r>
      <w:r w:rsidRPr="00813FD1">
        <w:rPr>
          <w:lang w:val="en-US"/>
        </w:rPr>
        <w:t xml:space="preserve"> </w:t>
      </w:r>
      <w:r>
        <w:rPr>
          <w:lang w:val="en-US"/>
        </w:rPr>
        <w:t xml:space="preserve">the maximum </w:t>
      </w:r>
      <w:r w:rsidR="00254564">
        <w:rPr>
          <w:lang w:val="en-US"/>
        </w:rPr>
        <w:t>wind speed</w:t>
      </w:r>
      <w:r w:rsidRPr="004D2205">
        <w:rPr>
          <w:lang w:val="en-US"/>
        </w:rPr>
        <w:t xml:space="preserve"> </w:t>
      </w:r>
      <w:r>
        <w:rPr>
          <w:lang w:val="en-US"/>
        </w:rPr>
        <w:t>SW and (D) the maximum</w:t>
      </w:r>
      <w:r w:rsidRPr="00406885">
        <w:rPr>
          <w:lang w:val="en-US"/>
        </w:rPr>
        <w:t xml:space="preserve"> </w:t>
      </w:r>
      <w:r w:rsidRPr="00160D0F">
        <w:rPr>
          <w:lang w:val="en-US"/>
        </w:rPr>
        <w:t>Standardized Precipitation Evapotranspiration (SPEI)</w:t>
      </w:r>
      <w:r>
        <w:rPr>
          <w:lang w:val="en-US"/>
        </w:rPr>
        <w:t xml:space="preserve"> SW, as estimated by Ordinal Logistic Regression. Shading indicates 95% Confidence interval for numerical predictors.</w:t>
      </w:r>
    </w:p>
    <w:sectPr w:rsidR="00293777" w:rsidRPr="004D220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521739" w14:textId="77777777" w:rsidR="00511B41" w:rsidRDefault="00511B41" w:rsidP="00C14B3D">
      <w:pPr>
        <w:spacing w:after="0" w:line="240" w:lineRule="auto"/>
      </w:pPr>
      <w:r>
        <w:separator/>
      </w:r>
    </w:p>
  </w:endnote>
  <w:endnote w:type="continuationSeparator" w:id="0">
    <w:p w14:paraId="3E77E72F" w14:textId="77777777" w:rsidR="00511B41" w:rsidRDefault="00511B41" w:rsidP="00C14B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7872731"/>
      <w:docPartObj>
        <w:docPartGallery w:val="Page Numbers (Bottom of Page)"/>
        <w:docPartUnique/>
      </w:docPartObj>
    </w:sdtPr>
    <w:sdtEndPr/>
    <w:sdtContent>
      <w:p w14:paraId="0B9928DA" w14:textId="3F94412B" w:rsidR="00511B41" w:rsidRDefault="00511B41">
        <w:pPr>
          <w:pStyle w:val="Footer"/>
          <w:jc w:val="center"/>
        </w:pPr>
        <w:r>
          <w:fldChar w:fldCharType="begin"/>
        </w:r>
        <w:r>
          <w:instrText>PAGE   \* MERGEFORMAT</w:instrText>
        </w:r>
        <w:r>
          <w:fldChar w:fldCharType="separate"/>
        </w:r>
        <w:r>
          <w:rPr>
            <w:lang w:val="fr-FR"/>
          </w:rPr>
          <w:t>2</w:t>
        </w:r>
        <w:r>
          <w:fldChar w:fldCharType="end"/>
        </w:r>
      </w:p>
    </w:sdtContent>
  </w:sdt>
  <w:p w14:paraId="5B17408D" w14:textId="77777777" w:rsidR="00511B41" w:rsidRDefault="00511B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2278BF" w14:textId="77777777" w:rsidR="00511B41" w:rsidRDefault="00511B41" w:rsidP="00C14B3D">
      <w:pPr>
        <w:spacing w:after="0" w:line="240" w:lineRule="auto"/>
      </w:pPr>
      <w:r>
        <w:separator/>
      </w:r>
    </w:p>
  </w:footnote>
  <w:footnote w:type="continuationSeparator" w:id="0">
    <w:p w14:paraId="74690AE6" w14:textId="77777777" w:rsidR="00511B41" w:rsidRDefault="00511B41" w:rsidP="00C14B3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BD3"/>
    <w:rsid w:val="00016098"/>
    <w:rsid w:val="0002619B"/>
    <w:rsid w:val="000316E7"/>
    <w:rsid w:val="00047FAD"/>
    <w:rsid w:val="000715F7"/>
    <w:rsid w:val="000743F0"/>
    <w:rsid w:val="0008244D"/>
    <w:rsid w:val="0009341F"/>
    <w:rsid w:val="000B4AB6"/>
    <w:rsid w:val="000C6A1D"/>
    <w:rsid w:val="000F310F"/>
    <w:rsid w:val="00132155"/>
    <w:rsid w:val="00136F16"/>
    <w:rsid w:val="001433A9"/>
    <w:rsid w:val="00162026"/>
    <w:rsid w:val="00163F0A"/>
    <w:rsid w:val="00171806"/>
    <w:rsid w:val="001A1767"/>
    <w:rsid w:val="001A760F"/>
    <w:rsid w:val="001B4042"/>
    <w:rsid w:val="001D24BA"/>
    <w:rsid w:val="001F042B"/>
    <w:rsid w:val="00201ECA"/>
    <w:rsid w:val="00207BAC"/>
    <w:rsid w:val="002110CF"/>
    <w:rsid w:val="00222C25"/>
    <w:rsid w:val="0022490C"/>
    <w:rsid w:val="0023543B"/>
    <w:rsid w:val="00241AB2"/>
    <w:rsid w:val="00246ED4"/>
    <w:rsid w:val="00254564"/>
    <w:rsid w:val="00267ED8"/>
    <w:rsid w:val="0028353B"/>
    <w:rsid w:val="0028626F"/>
    <w:rsid w:val="002916A6"/>
    <w:rsid w:val="00293777"/>
    <w:rsid w:val="00293DFA"/>
    <w:rsid w:val="002944EC"/>
    <w:rsid w:val="002D5701"/>
    <w:rsid w:val="002E6A01"/>
    <w:rsid w:val="002E7771"/>
    <w:rsid w:val="00310696"/>
    <w:rsid w:val="00314C89"/>
    <w:rsid w:val="003216FD"/>
    <w:rsid w:val="003515FA"/>
    <w:rsid w:val="00375133"/>
    <w:rsid w:val="003A770D"/>
    <w:rsid w:val="003C4207"/>
    <w:rsid w:val="004422AE"/>
    <w:rsid w:val="00465176"/>
    <w:rsid w:val="004A4A9E"/>
    <w:rsid w:val="004B34E1"/>
    <w:rsid w:val="004B6247"/>
    <w:rsid w:val="004B6B71"/>
    <w:rsid w:val="00511096"/>
    <w:rsid w:val="00511B41"/>
    <w:rsid w:val="005272F2"/>
    <w:rsid w:val="005369ED"/>
    <w:rsid w:val="0054243B"/>
    <w:rsid w:val="00545A54"/>
    <w:rsid w:val="005711E8"/>
    <w:rsid w:val="005B1CDD"/>
    <w:rsid w:val="005B5E78"/>
    <w:rsid w:val="00607485"/>
    <w:rsid w:val="00614884"/>
    <w:rsid w:val="00617E7C"/>
    <w:rsid w:val="00627BD9"/>
    <w:rsid w:val="0064351B"/>
    <w:rsid w:val="00643F03"/>
    <w:rsid w:val="00665E55"/>
    <w:rsid w:val="00683A3C"/>
    <w:rsid w:val="00686B8C"/>
    <w:rsid w:val="00690634"/>
    <w:rsid w:val="006906E2"/>
    <w:rsid w:val="00695B77"/>
    <w:rsid w:val="006A1737"/>
    <w:rsid w:val="006B315A"/>
    <w:rsid w:val="006D039D"/>
    <w:rsid w:val="006D5E5A"/>
    <w:rsid w:val="006F76A8"/>
    <w:rsid w:val="007229E5"/>
    <w:rsid w:val="00727810"/>
    <w:rsid w:val="0075298F"/>
    <w:rsid w:val="00752BB1"/>
    <w:rsid w:val="007564CC"/>
    <w:rsid w:val="00780EF6"/>
    <w:rsid w:val="00782227"/>
    <w:rsid w:val="00790CF2"/>
    <w:rsid w:val="007C0AE0"/>
    <w:rsid w:val="007E02AE"/>
    <w:rsid w:val="007E16BA"/>
    <w:rsid w:val="007E66E0"/>
    <w:rsid w:val="00827619"/>
    <w:rsid w:val="0084233C"/>
    <w:rsid w:val="00843DED"/>
    <w:rsid w:val="00867687"/>
    <w:rsid w:val="00882A3A"/>
    <w:rsid w:val="00884898"/>
    <w:rsid w:val="008911BC"/>
    <w:rsid w:val="008A21D4"/>
    <w:rsid w:val="008A577F"/>
    <w:rsid w:val="008B5DD7"/>
    <w:rsid w:val="008D2D5E"/>
    <w:rsid w:val="008E0556"/>
    <w:rsid w:val="009112F2"/>
    <w:rsid w:val="00921342"/>
    <w:rsid w:val="00934130"/>
    <w:rsid w:val="00942116"/>
    <w:rsid w:val="00947502"/>
    <w:rsid w:val="00963D7A"/>
    <w:rsid w:val="00965BEF"/>
    <w:rsid w:val="00966FEC"/>
    <w:rsid w:val="00972AE7"/>
    <w:rsid w:val="00975C64"/>
    <w:rsid w:val="009A5421"/>
    <w:rsid w:val="009E1424"/>
    <w:rsid w:val="00A05B0D"/>
    <w:rsid w:val="00A26698"/>
    <w:rsid w:val="00A31BD3"/>
    <w:rsid w:val="00A35D7B"/>
    <w:rsid w:val="00A5041B"/>
    <w:rsid w:val="00A57109"/>
    <w:rsid w:val="00A57E32"/>
    <w:rsid w:val="00A6610B"/>
    <w:rsid w:val="00A70E72"/>
    <w:rsid w:val="00A800B6"/>
    <w:rsid w:val="00A93BD5"/>
    <w:rsid w:val="00AA4FF8"/>
    <w:rsid w:val="00AB2225"/>
    <w:rsid w:val="00AD5480"/>
    <w:rsid w:val="00AE1D79"/>
    <w:rsid w:val="00AE4B42"/>
    <w:rsid w:val="00B27A0F"/>
    <w:rsid w:val="00B3143F"/>
    <w:rsid w:val="00B34F5E"/>
    <w:rsid w:val="00B36878"/>
    <w:rsid w:val="00B6410E"/>
    <w:rsid w:val="00B6469A"/>
    <w:rsid w:val="00B74597"/>
    <w:rsid w:val="00B77A8A"/>
    <w:rsid w:val="00B86833"/>
    <w:rsid w:val="00BA1D32"/>
    <w:rsid w:val="00BA4BB9"/>
    <w:rsid w:val="00BC772A"/>
    <w:rsid w:val="00BE56E7"/>
    <w:rsid w:val="00BF1108"/>
    <w:rsid w:val="00BF359A"/>
    <w:rsid w:val="00C14B3D"/>
    <w:rsid w:val="00C25EEC"/>
    <w:rsid w:val="00C346A7"/>
    <w:rsid w:val="00C3736A"/>
    <w:rsid w:val="00C459A2"/>
    <w:rsid w:val="00C61A3F"/>
    <w:rsid w:val="00C64630"/>
    <w:rsid w:val="00C763A1"/>
    <w:rsid w:val="00C97D3F"/>
    <w:rsid w:val="00CB4D7B"/>
    <w:rsid w:val="00CC3882"/>
    <w:rsid w:val="00CE159F"/>
    <w:rsid w:val="00CF13BF"/>
    <w:rsid w:val="00CF2E13"/>
    <w:rsid w:val="00D04023"/>
    <w:rsid w:val="00D15419"/>
    <w:rsid w:val="00D17BC2"/>
    <w:rsid w:val="00D265FE"/>
    <w:rsid w:val="00D337CD"/>
    <w:rsid w:val="00D751E3"/>
    <w:rsid w:val="00D75F10"/>
    <w:rsid w:val="00D82FCF"/>
    <w:rsid w:val="00D86126"/>
    <w:rsid w:val="00D95F97"/>
    <w:rsid w:val="00DA09A3"/>
    <w:rsid w:val="00DA1E40"/>
    <w:rsid w:val="00DA6CF1"/>
    <w:rsid w:val="00DB03B0"/>
    <w:rsid w:val="00DC6161"/>
    <w:rsid w:val="00DC637D"/>
    <w:rsid w:val="00DD1255"/>
    <w:rsid w:val="00DD3A65"/>
    <w:rsid w:val="00E41EE2"/>
    <w:rsid w:val="00E62B20"/>
    <w:rsid w:val="00EB5184"/>
    <w:rsid w:val="00EC5D56"/>
    <w:rsid w:val="00EE2852"/>
    <w:rsid w:val="00F06BA9"/>
    <w:rsid w:val="00F15256"/>
    <w:rsid w:val="00F76BDF"/>
    <w:rsid w:val="00F84A8C"/>
    <w:rsid w:val="00F90233"/>
    <w:rsid w:val="00FA2218"/>
    <w:rsid w:val="00FA2EA2"/>
    <w:rsid w:val="00FE1A9B"/>
    <w:rsid w:val="00FE76D0"/>
  </w:rsids>
  <m:mathPr>
    <m:mathFont m:val="Cambria Math"/>
    <m:brkBin m:val="before"/>
    <m:brkBinSub m:val="--"/>
    <m:smallFrac m:val="0"/>
    <m:dispDef/>
    <m:lMargin m:val="0"/>
    <m:rMargin m:val="0"/>
    <m:defJc m:val="centerGroup"/>
    <m:wrapIndent m:val="1440"/>
    <m:intLim m:val="subSup"/>
    <m:naryLim m:val="undOvr"/>
  </m:mathPr>
  <w:themeFontLang w:val="fr-FR"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A4D1D0"/>
  <w15:chartTrackingRefBased/>
  <w15:docId w15:val="{AFAB6067-2179-43A3-AC50-9DD9F6643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fr-FR" w:eastAsia="zh-TW"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7E32"/>
    <w:rPr>
      <w:rFonts w:eastAsiaTheme="minorHAnsi"/>
      <w:lang w:val="en-HK" w:eastAsia="en-US"/>
    </w:rPr>
  </w:style>
  <w:style w:type="paragraph" w:styleId="Heading1">
    <w:name w:val="heading 1"/>
    <w:basedOn w:val="Normal"/>
    <w:next w:val="Normal"/>
    <w:link w:val="Heading1Char"/>
    <w:uiPriority w:val="9"/>
    <w:qFormat/>
    <w:rsid w:val="00A31BD3"/>
    <w:pPr>
      <w:keepNext/>
      <w:keepLines/>
      <w:spacing w:before="360" w:after="80"/>
      <w:outlineLvl w:val="0"/>
    </w:pPr>
    <w:rPr>
      <w:rFonts w:asciiTheme="majorHAnsi" w:eastAsiaTheme="majorEastAsia" w:hAnsiTheme="majorHAnsi" w:cstheme="majorBidi"/>
      <w:color w:val="0F4761" w:themeColor="accent1" w:themeShade="BF"/>
      <w:sz w:val="40"/>
      <w:szCs w:val="40"/>
      <w:lang w:val="fr-FR" w:eastAsia="zh-TW"/>
    </w:rPr>
  </w:style>
  <w:style w:type="paragraph" w:styleId="Heading2">
    <w:name w:val="heading 2"/>
    <w:basedOn w:val="Normal"/>
    <w:next w:val="Normal"/>
    <w:link w:val="Heading2Char"/>
    <w:uiPriority w:val="9"/>
    <w:semiHidden/>
    <w:unhideWhenUsed/>
    <w:qFormat/>
    <w:rsid w:val="00A31BD3"/>
    <w:pPr>
      <w:keepNext/>
      <w:keepLines/>
      <w:spacing w:before="160" w:after="80"/>
      <w:outlineLvl w:val="1"/>
    </w:pPr>
    <w:rPr>
      <w:rFonts w:asciiTheme="majorHAnsi" w:eastAsiaTheme="majorEastAsia" w:hAnsiTheme="majorHAnsi" w:cstheme="majorBidi"/>
      <w:color w:val="0F4761" w:themeColor="accent1" w:themeShade="BF"/>
      <w:sz w:val="32"/>
      <w:szCs w:val="32"/>
      <w:lang w:val="fr-FR" w:eastAsia="zh-TW"/>
    </w:rPr>
  </w:style>
  <w:style w:type="paragraph" w:styleId="Heading3">
    <w:name w:val="heading 3"/>
    <w:basedOn w:val="Normal"/>
    <w:next w:val="Normal"/>
    <w:link w:val="Heading3Char"/>
    <w:uiPriority w:val="9"/>
    <w:semiHidden/>
    <w:unhideWhenUsed/>
    <w:qFormat/>
    <w:rsid w:val="00A31BD3"/>
    <w:pPr>
      <w:keepNext/>
      <w:keepLines/>
      <w:spacing w:before="160" w:after="80"/>
      <w:outlineLvl w:val="2"/>
    </w:pPr>
    <w:rPr>
      <w:rFonts w:eastAsiaTheme="majorEastAsia" w:cstheme="majorBidi"/>
      <w:color w:val="0F4761" w:themeColor="accent1" w:themeShade="BF"/>
      <w:sz w:val="28"/>
      <w:szCs w:val="28"/>
      <w:lang w:val="fr-FR" w:eastAsia="zh-TW"/>
    </w:rPr>
  </w:style>
  <w:style w:type="paragraph" w:styleId="Heading4">
    <w:name w:val="heading 4"/>
    <w:basedOn w:val="Normal"/>
    <w:next w:val="Normal"/>
    <w:link w:val="Heading4Char"/>
    <w:uiPriority w:val="9"/>
    <w:semiHidden/>
    <w:unhideWhenUsed/>
    <w:qFormat/>
    <w:rsid w:val="00A31BD3"/>
    <w:pPr>
      <w:keepNext/>
      <w:keepLines/>
      <w:spacing w:before="80" w:after="40"/>
      <w:outlineLvl w:val="3"/>
    </w:pPr>
    <w:rPr>
      <w:rFonts w:eastAsiaTheme="majorEastAsia" w:cstheme="majorBidi"/>
      <w:i/>
      <w:iCs/>
      <w:color w:val="0F4761" w:themeColor="accent1" w:themeShade="BF"/>
      <w:lang w:val="fr-FR" w:eastAsia="zh-TW"/>
    </w:rPr>
  </w:style>
  <w:style w:type="paragraph" w:styleId="Heading5">
    <w:name w:val="heading 5"/>
    <w:basedOn w:val="Normal"/>
    <w:next w:val="Normal"/>
    <w:link w:val="Heading5Char"/>
    <w:uiPriority w:val="9"/>
    <w:semiHidden/>
    <w:unhideWhenUsed/>
    <w:qFormat/>
    <w:rsid w:val="00A31BD3"/>
    <w:pPr>
      <w:keepNext/>
      <w:keepLines/>
      <w:spacing w:before="80" w:after="40"/>
      <w:outlineLvl w:val="4"/>
    </w:pPr>
    <w:rPr>
      <w:rFonts w:eastAsiaTheme="majorEastAsia" w:cstheme="majorBidi"/>
      <w:color w:val="0F4761" w:themeColor="accent1" w:themeShade="BF"/>
      <w:lang w:val="fr-FR" w:eastAsia="zh-TW"/>
    </w:rPr>
  </w:style>
  <w:style w:type="paragraph" w:styleId="Heading6">
    <w:name w:val="heading 6"/>
    <w:basedOn w:val="Normal"/>
    <w:next w:val="Normal"/>
    <w:link w:val="Heading6Char"/>
    <w:uiPriority w:val="9"/>
    <w:semiHidden/>
    <w:unhideWhenUsed/>
    <w:qFormat/>
    <w:rsid w:val="00A31BD3"/>
    <w:pPr>
      <w:keepNext/>
      <w:keepLines/>
      <w:spacing w:before="40" w:after="0"/>
      <w:outlineLvl w:val="5"/>
    </w:pPr>
    <w:rPr>
      <w:rFonts w:eastAsiaTheme="majorEastAsia" w:cstheme="majorBidi"/>
      <w:i/>
      <w:iCs/>
      <w:color w:val="595959" w:themeColor="text1" w:themeTint="A6"/>
      <w:lang w:val="fr-FR" w:eastAsia="zh-TW"/>
    </w:rPr>
  </w:style>
  <w:style w:type="paragraph" w:styleId="Heading7">
    <w:name w:val="heading 7"/>
    <w:basedOn w:val="Normal"/>
    <w:next w:val="Normal"/>
    <w:link w:val="Heading7Char"/>
    <w:uiPriority w:val="9"/>
    <w:semiHidden/>
    <w:unhideWhenUsed/>
    <w:qFormat/>
    <w:rsid w:val="00A31BD3"/>
    <w:pPr>
      <w:keepNext/>
      <w:keepLines/>
      <w:spacing w:before="40" w:after="0"/>
      <w:outlineLvl w:val="6"/>
    </w:pPr>
    <w:rPr>
      <w:rFonts w:eastAsiaTheme="majorEastAsia" w:cstheme="majorBidi"/>
      <w:color w:val="595959" w:themeColor="text1" w:themeTint="A6"/>
      <w:lang w:val="fr-FR" w:eastAsia="zh-TW"/>
    </w:rPr>
  </w:style>
  <w:style w:type="paragraph" w:styleId="Heading8">
    <w:name w:val="heading 8"/>
    <w:basedOn w:val="Normal"/>
    <w:next w:val="Normal"/>
    <w:link w:val="Heading8Char"/>
    <w:uiPriority w:val="9"/>
    <w:semiHidden/>
    <w:unhideWhenUsed/>
    <w:qFormat/>
    <w:rsid w:val="00A31BD3"/>
    <w:pPr>
      <w:keepNext/>
      <w:keepLines/>
      <w:spacing w:after="0"/>
      <w:outlineLvl w:val="7"/>
    </w:pPr>
    <w:rPr>
      <w:rFonts w:eastAsiaTheme="majorEastAsia" w:cstheme="majorBidi"/>
      <w:i/>
      <w:iCs/>
      <w:color w:val="272727" w:themeColor="text1" w:themeTint="D8"/>
      <w:lang w:val="fr-FR" w:eastAsia="zh-TW"/>
    </w:rPr>
  </w:style>
  <w:style w:type="paragraph" w:styleId="Heading9">
    <w:name w:val="heading 9"/>
    <w:basedOn w:val="Normal"/>
    <w:next w:val="Normal"/>
    <w:link w:val="Heading9Char"/>
    <w:uiPriority w:val="9"/>
    <w:semiHidden/>
    <w:unhideWhenUsed/>
    <w:qFormat/>
    <w:rsid w:val="00A31BD3"/>
    <w:pPr>
      <w:keepNext/>
      <w:keepLines/>
      <w:spacing w:after="0"/>
      <w:outlineLvl w:val="8"/>
    </w:pPr>
    <w:rPr>
      <w:rFonts w:eastAsiaTheme="majorEastAsia" w:cstheme="majorBidi"/>
      <w:color w:val="272727" w:themeColor="text1" w:themeTint="D8"/>
      <w:lang w:val="fr-FR"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1BD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31BD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31BD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31BD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31BD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31B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1B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1B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1BD3"/>
    <w:rPr>
      <w:rFonts w:eastAsiaTheme="majorEastAsia" w:cstheme="majorBidi"/>
      <w:color w:val="272727" w:themeColor="text1" w:themeTint="D8"/>
    </w:rPr>
  </w:style>
  <w:style w:type="paragraph" w:styleId="Title">
    <w:name w:val="Title"/>
    <w:basedOn w:val="Normal"/>
    <w:next w:val="Normal"/>
    <w:link w:val="TitleChar"/>
    <w:uiPriority w:val="10"/>
    <w:qFormat/>
    <w:rsid w:val="00A31BD3"/>
    <w:pPr>
      <w:spacing w:after="80" w:line="240" w:lineRule="auto"/>
      <w:contextualSpacing/>
    </w:pPr>
    <w:rPr>
      <w:rFonts w:asciiTheme="majorHAnsi" w:eastAsiaTheme="majorEastAsia" w:hAnsiTheme="majorHAnsi" w:cstheme="majorBidi"/>
      <w:spacing w:val="-10"/>
      <w:kern w:val="28"/>
      <w:sz w:val="56"/>
      <w:szCs w:val="56"/>
      <w:lang w:val="fr-FR" w:eastAsia="zh-TW"/>
    </w:rPr>
  </w:style>
  <w:style w:type="character" w:customStyle="1" w:styleId="TitleChar">
    <w:name w:val="Title Char"/>
    <w:basedOn w:val="DefaultParagraphFont"/>
    <w:link w:val="Title"/>
    <w:uiPriority w:val="10"/>
    <w:rsid w:val="00A31B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31BD3"/>
    <w:pPr>
      <w:numPr>
        <w:ilvl w:val="1"/>
      </w:numPr>
    </w:pPr>
    <w:rPr>
      <w:rFonts w:eastAsiaTheme="majorEastAsia" w:cstheme="majorBidi"/>
      <w:color w:val="595959" w:themeColor="text1" w:themeTint="A6"/>
      <w:spacing w:val="15"/>
      <w:sz w:val="28"/>
      <w:szCs w:val="28"/>
      <w:lang w:val="fr-FR" w:eastAsia="zh-TW"/>
    </w:rPr>
  </w:style>
  <w:style w:type="character" w:customStyle="1" w:styleId="SubtitleChar">
    <w:name w:val="Subtitle Char"/>
    <w:basedOn w:val="DefaultParagraphFont"/>
    <w:link w:val="Subtitle"/>
    <w:uiPriority w:val="11"/>
    <w:rsid w:val="00A31B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1BD3"/>
    <w:pPr>
      <w:spacing w:before="160"/>
      <w:jc w:val="center"/>
    </w:pPr>
    <w:rPr>
      <w:rFonts w:eastAsiaTheme="minorEastAsia"/>
      <w:i/>
      <w:iCs/>
      <w:color w:val="404040" w:themeColor="text1" w:themeTint="BF"/>
      <w:lang w:val="fr-FR" w:eastAsia="zh-TW"/>
    </w:rPr>
  </w:style>
  <w:style w:type="character" w:customStyle="1" w:styleId="QuoteChar">
    <w:name w:val="Quote Char"/>
    <w:basedOn w:val="DefaultParagraphFont"/>
    <w:link w:val="Quote"/>
    <w:uiPriority w:val="29"/>
    <w:rsid w:val="00A31BD3"/>
    <w:rPr>
      <w:i/>
      <w:iCs/>
      <w:color w:val="404040" w:themeColor="text1" w:themeTint="BF"/>
    </w:rPr>
  </w:style>
  <w:style w:type="paragraph" w:styleId="ListParagraph">
    <w:name w:val="List Paragraph"/>
    <w:basedOn w:val="Normal"/>
    <w:uiPriority w:val="34"/>
    <w:qFormat/>
    <w:rsid w:val="00A31BD3"/>
    <w:pPr>
      <w:ind w:left="720"/>
      <w:contextualSpacing/>
    </w:pPr>
    <w:rPr>
      <w:rFonts w:eastAsiaTheme="minorEastAsia"/>
      <w:lang w:val="fr-FR" w:eastAsia="zh-TW"/>
    </w:rPr>
  </w:style>
  <w:style w:type="character" w:styleId="IntenseEmphasis">
    <w:name w:val="Intense Emphasis"/>
    <w:basedOn w:val="DefaultParagraphFont"/>
    <w:uiPriority w:val="21"/>
    <w:qFormat/>
    <w:rsid w:val="00A31BD3"/>
    <w:rPr>
      <w:i/>
      <w:iCs/>
      <w:color w:val="0F4761" w:themeColor="accent1" w:themeShade="BF"/>
    </w:rPr>
  </w:style>
  <w:style w:type="paragraph" w:styleId="IntenseQuote">
    <w:name w:val="Intense Quote"/>
    <w:basedOn w:val="Normal"/>
    <w:next w:val="Normal"/>
    <w:link w:val="IntenseQuoteChar"/>
    <w:uiPriority w:val="30"/>
    <w:qFormat/>
    <w:rsid w:val="00A31BD3"/>
    <w:pPr>
      <w:pBdr>
        <w:top w:val="single" w:sz="4" w:space="10" w:color="0F4761" w:themeColor="accent1" w:themeShade="BF"/>
        <w:bottom w:val="single" w:sz="4" w:space="10" w:color="0F4761" w:themeColor="accent1" w:themeShade="BF"/>
      </w:pBdr>
      <w:spacing w:before="360" w:after="360"/>
      <w:ind w:left="864" w:right="864"/>
      <w:jc w:val="center"/>
    </w:pPr>
    <w:rPr>
      <w:rFonts w:eastAsiaTheme="minorEastAsia"/>
      <w:i/>
      <w:iCs/>
      <w:color w:val="0F4761" w:themeColor="accent1" w:themeShade="BF"/>
      <w:lang w:val="fr-FR" w:eastAsia="zh-TW"/>
    </w:rPr>
  </w:style>
  <w:style w:type="character" w:customStyle="1" w:styleId="IntenseQuoteChar">
    <w:name w:val="Intense Quote Char"/>
    <w:basedOn w:val="DefaultParagraphFont"/>
    <w:link w:val="IntenseQuote"/>
    <w:uiPriority w:val="30"/>
    <w:rsid w:val="00A31BD3"/>
    <w:rPr>
      <w:i/>
      <w:iCs/>
      <w:color w:val="0F4761" w:themeColor="accent1" w:themeShade="BF"/>
    </w:rPr>
  </w:style>
  <w:style w:type="character" w:styleId="IntenseReference">
    <w:name w:val="Intense Reference"/>
    <w:basedOn w:val="DefaultParagraphFont"/>
    <w:uiPriority w:val="32"/>
    <w:qFormat/>
    <w:rsid w:val="00A31BD3"/>
    <w:rPr>
      <w:b/>
      <w:bCs/>
      <w:smallCaps/>
      <w:color w:val="0F4761" w:themeColor="accent1" w:themeShade="BF"/>
      <w:spacing w:val="5"/>
    </w:rPr>
  </w:style>
  <w:style w:type="character" w:customStyle="1" w:styleId="normaltextrun">
    <w:name w:val="normaltextrun"/>
    <w:basedOn w:val="DefaultParagraphFont"/>
    <w:rsid w:val="00AE1D79"/>
  </w:style>
  <w:style w:type="table" w:styleId="TableGrid">
    <w:name w:val="Table Grid"/>
    <w:basedOn w:val="TableNormal"/>
    <w:uiPriority w:val="39"/>
    <w:rsid w:val="00AE1D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112F2"/>
    <w:rPr>
      <w:sz w:val="16"/>
      <w:szCs w:val="16"/>
    </w:rPr>
  </w:style>
  <w:style w:type="paragraph" w:styleId="CommentText">
    <w:name w:val="annotation text"/>
    <w:basedOn w:val="Normal"/>
    <w:link w:val="CommentTextChar"/>
    <w:uiPriority w:val="99"/>
    <w:unhideWhenUsed/>
    <w:rsid w:val="009112F2"/>
    <w:pPr>
      <w:spacing w:line="240" w:lineRule="auto"/>
    </w:pPr>
    <w:rPr>
      <w:sz w:val="20"/>
      <w:szCs w:val="20"/>
    </w:rPr>
  </w:style>
  <w:style w:type="character" w:customStyle="1" w:styleId="CommentTextChar">
    <w:name w:val="Comment Text Char"/>
    <w:basedOn w:val="DefaultParagraphFont"/>
    <w:link w:val="CommentText"/>
    <w:uiPriority w:val="99"/>
    <w:rsid w:val="009112F2"/>
    <w:rPr>
      <w:rFonts w:eastAsiaTheme="minorHAnsi"/>
      <w:sz w:val="20"/>
      <w:szCs w:val="20"/>
      <w:lang w:val="en-HK" w:eastAsia="en-US"/>
    </w:rPr>
  </w:style>
  <w:style w:type="paragraph" w:styleId="Header">
    <w:name w:val="header"/>
    <w:basedOn w:val="Normal"/>
    <w:link w:val="HeaderChar"/>
    <w:uiPriority w:val="99"/>
    <w:unhideWhenUsed/>
    <w:rsid w:val="00C14B3D"/>
    <w:pPr>
      <w:tabs>
        <w:tab w:val="center" w:pos="4536"/>
        <w:tab w:val="right" w:pos="9072"/>
      </w:tabs>
      <w:spacing w:after="0" w:line="240" w:lineRule="auto"/>
    </w:pPr>
  </w:style>
  <w:style w:type="character" w:customStyle="1" w:styleId="HeaderChar">
    <w:name w:val="Header Char"/>
    <w:basedOn w:val="DefaultParagraphFont"/>
    <w:link w:val="Header"/>
    <w:uiPriority w:val="99"/>
    <w:rsid w:val="00C14B3D"/>
    <w:rPr>
      <w:rFonts w:eastAsiaTheme="minorHAnsi"/>
      <w:lang w:val="en-HK" w:eastAsia="en-US"/>
    </w:rPr>
  </w:style>
  <w:style w:type="paragraph" w:styleId="Footer">
    <w:name w:val="footer"/>
    <w:basedOn w:val="Normal"/>
    <w:link w:val="FooterChar"/>
    <w:uiPriority w:val="99"/>
    <w:unhideWhenUsed/>
    <w:rsid w:val="00C14B3D"/>
    <w:pPr>
      <w:tabs>
        <w:tab w:val="center" w:pos="4536"/>
        <w:tab w:val="right" w:pos="9072"/>
      </w:tabs>
      <w:spacing w:after="0" w:line="240" w:lineRule="auto"/>
    </w:pPr>
  </w:style>
  <w:style w:type="character" w:customStyle="1" w:styleId="FooterChar">
    <w:name w:val="Footer Char"/>
    <w:basedOn w:val="DefaultParagraphFont"/>
    <w:link w:val="Footer"/>
    <w:uiPriority w:val="99"/>
    <w:rsid w:val="00C14B3D"/>
    <w:rPr>
      <w:rFonts w:eastAsiaTheme="minorHAnsi"/>
      <w:lang w:val="en-HK" w:eastAsia="en-US"/>
    </w:rPr>
  </w:style>
  <w:style w:type="paragraph" w:styleId="CommentSubject">
    <w:name w:val="annotation subject"/>
    <w:basedOn w:val="CommentText"/>
    <w:next w:val="CommentText"/>
    <w:link w:val="CommentSubjectChar"/>
    <w:uiPriority w:val="99"/>
    <w:semiHidden/>
    <w:unhideWhenUsed/>
    <w:rsid w:val="00D95F97"/>
    <w:rPr>
      <w:b/>
      <w:bCs/>
    </w:rPr>
  </w:style>
  <w:style w:type="character" w:customStyle="1" w:styleId="CommentSubjectChar">
    <w:name w:val="Comment Subject Char"/>
    <w:basedOn w:val="CommentTextChar"/>
    <w:link w:val="CommentSubject"/>
    <w:uiPriority w:val="99"/>
    <w:semiHidden/>
    <w:rsid w:val="00D95F97"/>
    <w:rPr>
      <w:rFonts w:eastAsiaTheme="minorHAnsi"/>
      <w:b/>
      <w:bCs/>
      <w:sz w:val="20"/>
      <w:szCs w:val="20"/>
      <w:lang w:val="en-HK" w:eastAsia="en-US"/>
    </w:rPr>
  </w:style>
  <w:style w:type="paragraph" w:styleId="Revision">
    <w:name w:val="Revision"/>
    <w:hidden/>
    <w:uiPriority w:val="99"/>
    <w:semiHidden/>
    <w:rsid w:val="00C61A3F"/>
    <w:pPr>
      <w:spacing w:after="0" w:line="240" w:lineRule="auto"/>
    </w:pPr>
    <w:rPr>
      <w:rFonts w:eastAsiaTheme="minorHAnsi"/>
      <w:lang w:val="en-HK"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422621">
      <w:bodyDiv w:val="1"/>
      <w:marLeft w:val="0"/>
      <w:marRight w:val="0"/>
      <w:marTop w:val="0"/>
      <w:marBottom w:val="0"/>
      <w:divBdr>
        <w:top w:val="none" w:sz="0" w:space="0" w:color="auto"/>
        <w:left w:val="none" w:sz="0" w:space="0" w:color="auto"/>
        <w:bottom w:val="none" w:sz="0" w:space="0" w:color="auto"/>
        <w:right w:val="none" w:sz="0" w:space="0" w:color="auto"/>
      </w:divBdr>
    </w:div>
    <w:div w:id="511917267">
      <w:bodyDiv w:val="1"/>
      <w:marLeft w:val="0"/>
      <w:marRight w:val="0"/>
      <w:marTop w:val="0"/>
      <w:marBottom w:val="0"/>
      <w:divBdr>
        <w:top w:val="none" w:sz="0" w:space="0" w:color="auto"/>
        <w:left w:val="none" w:sz="0" w:space="0" w:color="auto"/>
        <w:bottom w:val="none" w:sz="0" w:space="0" w:color="auto"/>
        <w:right w:val="none" w:sz="0" w:space="0" w:color="auto"/>
      </w:divBdr>
    </w:div>
    <w:div w:id="653534542">
      <w:bodyDiv w:val="1"/>
      <w:marLeft w:val="0"/>
      <w:marRight w:val="0"/>
      <w:marTop w:val="0"/>
      <w:marBottom w:val="0"/>
      <w:divBdr>
        <w:top w:val="none" w:sz="0" w:space="0" w:color="auto"/>
        <w:left w:val="none" w:sz="0" w:space="0" w:color="auto"/>
        <w:bottom w:val="none" w:sz="0" w:space="0" w:color="auto"/>
        <w:right w:val="none" w:sz="0" w:space="0" w:color="auto"/>
      </w:divBdr>
    </w:div>
    <w:div w:id="940141517">
      <w:bodyDiv w:val="1"/>
      <w:marLeft w:val="0"/>
      <w:marRight w:val="0"/>
      <w:marTop w:val="0"/>
      <w:marBottom w:val="0"/>
      <w:divBdr>
        <w:top w:val="none" w:sz="0" w:space="0" w:color="auto"/>
        <w:left w:val="none" w:sz="0" w:space="0" w:color="auto"/>
        <w:bottom w:val="none" w:sz="0" w:space="0" w:color="auto"/>
        <w:right w:val="none" w:sz="0" w:space="0" w:color="auto"/>
      </w:divBdr>
    </w:div>
    <w:div w:id="1213037917">
      <w:bodyDiv w:val="1"/>
      <w:marLeft w:val="0"/>
      <w:marRight w:val="0"/>
      <w:marTop w:val="0"/>
      <w:marBottom w:val="0"/>
      <w:divBdr>
        <w:top w:val="none" w:sz="0" w:space="0" w:color="auto"/>
        <w:left w:val="none" w:sz="0" w:space="0" w:color="auto"/>
        <w:bottom w:val="none" w:sz="0" w:space="0" w:color="auto"/>
        <w:right w:val="none" w:sz="0" w:space="0" w:color="auto"/>
      </w:divBdr>
    </w:div>
    <w:div w:id="1911040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38</TotalTime>
  <Pages>10</Pages>
  <Words>1261</Words>
  <Characters>7193</Characters>
  <Application>Microsoft Office Word</Application>
  <DocSecurity>0</DocSecurity>
  <Lines>59</Lines>
  <Paragraphs>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8438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 Perroux</dc:creator>
  <cp:keywords/>
  <dc:description/>
  <cp:lastModifiedBy>Tania Ambre PERROUX</cp:lastModifiedBy>
  <cp:revision>24</cp:revision>
  <dcterms:created xsi:type="dcterms:W3CDTF">2025-07-13T02:44:00Z</dcterms:created>
  <dcterms:modified xsi:type="dcterms:W3CDTF">2026-04-13T01:52:00Z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zotero-version="7.0.7"&gt;&lt;session id="4Ib8G4Aq"/&gt;&lt;style id="http://www.zotero.org/styles/apa" locale="en-GB" hasBibliography="1" bibliographyStyleHasBeenSet="0"/&gt;&lt;prefs&gt;&lt;pref name="fieldType" value="Field"/&gt;&lt;/prefs&gt;&lt;/data&gt;</vt:lpwstr>
  </property>
</Properties>
</file>